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79" w:rsidRDefault="00E04D79" w:rsidP="00E04D79">
      <w:pPr>
        <w:pStyle w:val="FR1"/>
        <w:spacing w:line="240" w:lineRule="auto"/>
        <w:ind w:right="0"/>
        <w:jc w:val="center"/>
        <w:rPr>
          <w:sz w:val="24"/>
        </w:rPr>
      </w:pPr>
      <w:r>
        <w:rPr>
          <w:sz w:val="24"/>
        </w:rPr>
        <w:t>Лекция 15</w:t>
      </w:r>
    </w:p>
    <w:p w:rsidR="00E04D79" w:rsidRPr="00E04D79" w:rsidRDefault="00E04D79" w:rsidP="00E04D79">
      <w:pPr>
        <w:pStyle w:val="a3"/>
        <w:jc w:val="left"/>
        <w:rPr>
          <w:b w:val="0"/>
          <w:lang w:val="ru-RU"/>
        </w:rPr>
      </w:pPr>
      <w:r w:rsidRPr="00E04D79">
        <w:rPr>
          <w:b w:val="0"/>
          <w:lang w:val="ru-RU"/>
        </w:rPr>
        <w:t>РОДОНАЧАЛЬНИКИ РАКЕТНОЙ ТЕХНИКИ</w:t>
      </w:r>
    </w:p>
    <w:p w:rsidR="00E04D79" w:rsidRPr="00E04D79" w:rsidRDefault="00E04D79" w:rsidP="00E04D79">
      <w:pPr>
        <w:pStyle w:val="a3"/>
        <w:jc w:val="left"/>
        <w:rPr>
          <w:b w:val="0"/>
          <w:lang w:val="ru-RU"/>
        </w:rPr>
      </w:pPr>
      <w:r w:rsidRPr="00E04D79">
        <w:rPr>
          <w:b w:val="0"/>
          <w:lang w:val="ru-RU"/>
        </w:rPr>
        <w:t>Николай Иванович К</w:t>
      </w:r>
      <w:r w:rsidR="003860A8" w:rsidRPr="00E04D79">
        <w:rPr>
          <w:b w:val="0"/>
          <w:lang w:val="ru-RU"/>
        </w:rPr>
        <w:t>ибальчич</w:t>
      </w:r>
    </w:p>
    <w:p w:rsidR="00E04D79" w:rsidRPr="00E04D79" w:rsidRDefault="00E04D79" w:rsidP="00E04D79">
      <w:pPr>
        <w:shd w:val="clear" w:color="auto" w:fill="FFFFFF"/>
        <w:rPr>
          <w:spacing w:val="4"/>
        </w:rPr>
      </w:pPr>
      <w:r w:rsidRPr="00E04D79">
        <w:rPr>
          <w:spacing w:val="1"/>
        </w:rPr>
        <w:t>Константин Эдуар</w:t>
      </w:r>
      <w:r w:rsidRPr="00E04D79">
        <w:rPr>
          <w:spacing w:val="1"/>
        </w:rPr>
        <w:softHyphen/>
      </w:r>
      <w:r w:rsidRPr="00E04D79">
        <w:rPr>
          <w:spacing w:val="4"/>
        </w:rPr>
        <w:t xml:space="preserve">дович </w:t>
      </w:r>
      <w:r w:rsidRPr="00E04D79">
        <w:rPr>
          <w:bCs/>
          <w:spacing w:val="1"/>
        </w:rPr>
        <w:t>Ц</w:t>
      </w:r>
      <w:r w:rsidR="003860A8" w:rsidRPr="00E04D79">
        <w:rPr>
          <w:bCs/>
          <w:spacing w:val="1"/>
        </w:rPr>
        <w:t>иолковский</w:t>
      </w:r>
    </w:p>
    <w:p w:rsidR="00E04D79" w:rsidRPr="00E04D79" w:rsidRDefault="00E04D79" w:rsidP="00E04D79">
      <w:pPr>
        <w:pStyle w:val="FR1"/>
        <w:spacing w:line="240" w:lineRule="auto"/>
        <w:ind w:right="0"/>
        <w:rPr>
          <w:b w:val="0"/>
          <w:spacing w:val="6"/>
          <w:sz w:val="24"/>
          <w:szCs w:val="24"/>
        </w:rPr>
      </w:pPr>
      <w:r w:rsidRPr="00E04D79">
        <w:rPr>
          <w:b w:val="0"/>
          <w:spacing w:val="6"/>
          <w:sz w:val="24"/>
          <w:szCs w:val="24"/>
        </w:rPr>
        <w:t xml:space="preserve">Фридрих Артурович </w:t>
      </w:r>
      <w:proofErr w:type="spellStart"/>
      <w:r w:rsidRPr="00E04D79">
        <w:rPr>
          <w:b w:val="0"/>
          <w:spacing w:val="6"/>
          <w:sz w:val="24"/>
          <w:szCs w:val="24"/>
        </w:rPr>
        <w:t>Ц</w:t>
      </w:r>
      <w:r w:rsidR="003860A8" w:rsidRPr="00E04D79">
        <w:rPr>
          <w:b w:val="0"/>
          <w:spacing w:val="6"/>
          <w:sz w:val="24"/>
          <w:szCs w:val="24"/>
        </w:rPr>
        <w:t>андер</w:t>
      </w:r>
      <w:proofErr w:type="spellEnd"/>
    </w:p>
    <w:p w:rsidR="00E04D79" w:rsidRPr="00E04D79" w:rsidRDefault="00E04D79" w:rsidP="00E04D79">
      <w:pPr>
        <w:shd w:val="clear" w:color="auto" w:fill="FFFFFF"/>
        <w:rPr>
          <w:spacing w:val="6"/>
        </w:rPr>
      </w:pPr>
      <w:r w:rsidRPr="00E04D79">
        <w:rPr>
          <w:spacing w:val="6"/>
        </w:rPr>
        <w:t>Сергей Павлович Корол</w:t>
      </w:r>
      <w:r w:rsidR="003E775E">
        <w:rPr>
          <w:spacing w:val="6"/>
        </w:rPr>
        <w:t>ё</w:t>
      </w:r>
      <w:r w:rsidRPr="00E04D79">
        <w:rPr>
          <w:spacing w:val="6"/>
        </w:rPr>
        <w:t>в.</w:t>
      </w:r>
    </w:p>
    <w:p w:rsidR="00E04D79" w:rsidRPr="00E04D79" w:rsidRDefault="00E04D79" w:rsidP="00E04D79">
      <w:r w:rsidRPr="00E04D79">
        <w:t>Хронология катастроф на Байконуре</w:t>
      </w:r>
    </w:p>
    <w:p w:rsidR="00DA14B9" w:rsidRDefault="00DA14B9" w:rsidP="00DA14B9">
      <w:pPr>
        <w:pStyle w:val="a3"/>
        <w:ind w:firstLine="709"/>
        <w:rPr>
          <w:b w:val="0"/>
          <w:lang w:val="ru-RU"/>
        </w:rPr>
      </w:pPr>
      <w:r w:rsidRPr="00DA14B9">
        <w:rPr>
          <w:b w:val="0"/>
        </w:rPr>
        <w:t>Самые ранние сведения об использовании ракетной техники в США и России о</w:t>
      </w:r>
      <w:r w:rsidRPr="00DA14B9">
        <w:rPr>
          <w:b w:val="0"/>
        </w:rPr>
        <w:t>т</w:t>
      </w:r>
      <w:r w:rsidRPr="00DA14B9">
        <w:rPr>
          <w:b w:val="0"/>
        </w:rPr>
        <w:t>носятся к середине 19 века. В военных действиях</w:t>
      </w:r>
      <w:r>
        <w:rPr>
          <w:b w:val="0"/>
          <w:lang w:val="ru-RU"/>
        </w:rPr>
        <w:t xml:space="preserve"> США</w:t>
      </w:r>
      <w:r w:rsidRPr="00DA14B9">
        <w:rPr>
          <w:b w:val="0"/>
        </w:rPr>
        <w:t xml:space="preserve"> использовались ракеты с диаме</w:t>
      </w:r>
      <w:r w:rsidRPr="00DA14B9">
        <w:rPr>
          <w:b w:val="0"/>
        </w:rPr>
        <w:t>т</w:t>
      </w:r>
      <w:r w:rsidRPr="00DA14B9">
        <w:rPr>
          <w:b w:val="0"/>
        </w:rPr>
        <w:t xml:space="preserve">ром 5,7 и </w:t>
      </w:r>
      <w:smartTag w:uri="urn:schemas-microsoft-com:office:smarttags" w:element="metricconverter">
        <w:smartTagPr>
          <w:attr w:name="ProductID" w:val="7,2 см"/>
        </w:smartTagPr>
        <w:r w:rsidRPr="00DA14B9">
          <w:rPr>
            <w:b w:val="0"/>
          </w:rPr>
          <w:t>7,2 см</w:t>
        </w:r>
      </w:smartTag>
      <w:r w:rsidRPr="00DA14B9">
        <w:rPr>
          <w:b w:val="0"/>
        </w:rPr>
        <w:t>.</w:t>
      </w:r>
      <w:r>
        <w:rPr>
          <w:b w:val="0"/>
          <w:lang w:val="ru-RU"/>
        </w:rPr>
        <w:t xml:space="preserve"> </w:t>
      </w:r>
    </w:p>
    <w:p w:rsidR="00DA14B9" w:rsidRDefault="00DA14B9" w:rsidP="00DA14B9">
      <w:pPr>
        <w:pStyle w:val="a3"/>
        <w:ind w:firstLine="709"/>
        <w:rPr>
          <w:b w:val="0"/>
          <w:lang w:val="ru-RU"/>
        </w:rPr>
      </w:pPr>
      <w:r>
        <w:rPr>
          <w:b w:val="0"/>
          <w:lang w:val="ru-RU"/>
        </w:rPr>
        <w:t>Россия использовала ракетную технику во времена Крымской войны при защите Севастополя. Ракеты отличались от артиллерийских снарядов повышенной дальностью обстрела и скорострельностью.</w:t>
      </w:r>
    </w:p>
    <w:p w:rsidR="00DA14B9" w:rsidRPr="00DA14B9" w:rsidRDefault="00DA14B9" w:rsidP="00DA14B9">
      <w:pPr>
        <w:pStyle w:val="a3"/>
        <w:ind w:firstLine="709"/>
        <w:rPr>
          <w:b w:val="0"/>
        </w:rPr>
      </w:pPr>
      <w:r w:rsidRPr="00DA14B9">
        <w:rPr>
          <w:b w:val="0"/>
        </w:rPr>
        <w:t xml:space="preserve">Настоящие ракеты пришли в Америку в ХХ веке. Их появление связано с именем Роберта </w:t>
      </w:r>
      <w:proofErr w:type="spellStart"/>
      <w:r w:rsidRPr="00DA14B9">
        <w:rPr>
          <w:b w:val="0"/>
        </w:rPr>
        <w:t>Годдарда</w:t>
      </w:r>
      <w:proofErr w:type="spellEnd"/>
      <w:r w:rsidRPr="00DA14B9">
        <w:rPr>
          <w:b w:val="0"/>
        </w:rPr>
        <w:t>. В 1906 году вышла его работа «О возможности перемещения в ме</w:t>
      </w:r>
      <w:r w:rsidRPr="00DA14B9">
        <w:rPr>
          <w:b w:val="0"/>
        </w:rPr>
        <w:t>ж</w:t>
      </w:r>
      <w:r w:rsidRPr="00DA14B9">
        <w:rPr>
          <w:b w:val="0"/>
        </w:rPr>
        <w:t>планетном</w:t>
      </w:r>
      <w:r>
        <w:rPr>
          <w:b w:val="0"/>
          <w:lang w:val="ru-RU"/>
        </w:rPr>
        <w:t xml:space="preserve"> </w:t>
      </w:r>
      <w:r w:rsidRPr="00DA14B9">
        <w:rPr>
          <w:b w:val="0"/>
        </w:rPr>
        <w:t xml:space="preserve">пространстве». </w:t>
      </w:r>
      <w:r>
        <w:rPr>
          <w:b w:val="0"/>
          <w:lang w:val="ru-RU"/>
        </w:rPr>
        <w:t xml:space="preserve"> </w:t>
      </w:r>
      <w:r w:rsidRPr="00DA14B9">
        <w:rPr>
          <w:b w:val="0"/>
        </w:rPr>
        <w:t xml:space="preserve">Р. </w:t>
      </w:r>
      <w:proofErr w:type="spellStart"/>
      <w:r w:rsidRPr="00DA14B9">
        <w:rPr>
          <w:b w:val="0"/>
        </w:rPr>
        <w:t>Годдард</w:t>
      </w:r>
      <w:proofErr w:type="spellEnd"/>
      <w:r w:rsidRPr="00DA14B9">
        <w:rPr>
          <w:b w:val="0"/>
        </w:rPr>
        <w:t xml:space="preserve"> получил две сотни патентов на устройства ракет.</w:t>
      </w:r>
      <w:r w:rsidRPr="00DA14B9">
        <w:rPr>
          <w:b w:val="0"/>
        </w:rPr>
        <w:br/>
        <w:t>В 1930 году был создан клуб «Американское ракетное общество», который объединил э</w:t>
      </w:r>
      <w:r w:rsidRPr="00DA14B9">
        <w:rPr>
          <w:b w:val="0"/>
        </w:rPr>
        <w:t>н</w:t>
      </w:r>
      <w:r w:rsidRPr="00DA14B9">
        <w:rPr>
          <w:b w:val="0"/>
        </w:rPr>
        <w:t>тузиастов ракетной техники и космонавтики.</w:t>
      </w:r>
    </w:p>
    <w:p w:rsidR="00E04D79" w:rsidRPr="00E04D79" w:rsidRDefault="00E04D79" w:rsidP="00E04D79">
      <w:pPr>
        <w:pStyle w:val="FR1"/>
        <w:spacing w:line="240" w:lineRule="auto"/>
        <w:ind w:right="0"/>
        <w:rPr>
          <w:b w:val="0"/>
          <w:sz w:val="24"/>
          <w:szCs w:val="24"/>
        </w:rPr>
      </w:pPr>
    </w:p>
    <w:p w:rsidR="00E04D79" w:rsidRDefault="00E04D79" w:rsidP="008F2B9D">
      <w:pPr>
        <w:pStyle w:val="FR1"/>
        <w:spacing w:line="240" w:lineRule="auto"/>
        <w:ind w:right="0" w:firstLine="720"/>
        <w:jc w:val="center"/>
        <w:rPr>
          <w:sz w:val="24"/>
        </w:rPr>
      </w:pPr>
    </w:p>
    <w:p w:rsidR="00DA14B9" w:rsidRDefault="00DA14B9" w:rsidP="00DA14B9">
      <w:pPr>
        <w:pStyle w:val="FR1"/>
        <w:ind w:firstLine="720"/>
        <w:jc w:val="both"/>
        <w:rPr>
          <w:b w:val="0"/>
          <w:sz w:val="24"/>
          <w:szCs w:val="24"/>
        </w:rPr>
        <w:sectPr w:rsidR="00DA14B9" w:rsidSect="00DA14B9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F2B9D" w:rsidRDefault="008F2B9D" w:rsidP="00CA55FC">
      <w:pPr>
        <w:pStyle w:val="a3"/>
        <w:ind w:firstLine="709"/>
        <w:jc w:val="center"/>
        <w:rPr>
          <w:lang w:val="ru-RU"/>
        </w:rPr>
      </w:pPr>
    </w:p>
    <w:p w:rsidR="00CA55FC" w:rsidRPr="00C9761D" w:rsidRDefault="00CA55FC" w:rsidP="00CA55FC">
      <w:pPr>
        <w:pStyle w:val="a3"/>
        <w:ind w:firstLine="709"/>
        <w:jc w:val="center"/>
        <w:rPr>
          <w:lang w:val="ru-RU"/>
        </w:rPr>
      </w:pPr>
      <w:r w:rsidRPr="00C9761D">
        <w:rPr>
          <w:lang w:val="ru-RU"/>
        </w:rPr>
        <w:t>РОДОНАЧАЛЬНИКИ РАКЕТНОЙ ТЕХНИКИ</w:t>
      </w:r>
    </w:p>
    <w:p w:rsidR="00CA55FC" w:rsidRDefault="00CA55FC" w:rsidP="00CA55FC">
      <w:pPr>
        <w:pStyle w:val="a3"/>
        <w:ind w:firstLine="709"/>
        <w:jc w:val="center"/>
        <w:rPr>
          <w:lang w:val="ru-RU"/>
        </w:rPr>
      </w:pPr>
    </w:p>
    <w:p w:rsidR="00CA55FC" w:rsidRPr="005E2859" w:rsidRDefault="00CA55FC" w:rsidP="00CA55FC">
      <w:pPr>
        <w:pStyle w:val="a3"/>
        <w:ind w:firstLine="709"/>
        <w:jc w:val="center"/>
        <w:rPr>
          <w:lang w:val="ru-RU"/>
        </w:rPr>
      </w:pPr>
      <w:r w:rsidRPr="005E2859">
        <w:rPr>
          <w:lang w:val="ru-RU"/>
        </w:rPr>
        <w:t>Николай Иванович К</w:t>
      </w:r>
      <w:r w:rsidR="003860A8" w:rsidRPr="005E2859">
        <w:rPr>
          <w:lang w:val="ru-RU"/>
        </w:rPr>
        <w:t>ибальчич</w:t>
      </w:r>
    </w:p>
    <w:p w:rsidR="00CA55FC" w:rsidRPr="005E2859" w:rsidRDefault="00CA55FC" w:rsidP="00CA55FC">
      <w:pPr>
        <w:pStyle w:val="a3"/>
        <w:ind w:firstLine="709"/>
        <w:rPr>
          <w:b w:val="0"/>
          <w:bCs w:val="0"/>
          <w:iCs/>
          <w:lang w:val="ru-RU"/>
        </w:rPr>
      </w:pPr>
    </w:p>
    <w:p w:rsidR="00CA55FC" w:rsidRPr="005E2859" w:rsidRDefault="00B610BB" w:rsidP="00CA55FC">
      <w:pPr>
        <w:pStyle w:val="a3"/>
        <w:ind w:firstLine="709"/>
        <w:rPr>
          <w:b w:val="0"/>
          <w:lang w:val="ru-RU"/>
        </w:rPr>
      </w:pPr>
      <w:r>
        <w:rPr>
          <w:b w:val="0"/>
          <w:noProof/>
          <w:lang w:val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10160</wp:posOffset>
            </wp:positionV>
            <wp:extent cx="1258570" cy="1788795"/>
            <wp:effectExtent l="0" t="0" r="0" b="1905"/>
            <wp:wrapSquare wrapText="bothSides"/>
            <wp:docPr id="12" name="Рисунок 4" descr="F:\Igor\Статьи\Чужие\Запуски_ИСЗ\Кибальчич_Цандер_Циолк\Кибальчич Николай Иванович 1.files\kibalch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gor\Статьи\Чужие\Запуски_ИСЗ\Кибальчич_Цандер_Циолк\Кибальчич Николай Иванович 1.files\kibalchih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5FC" w:rsidRPr="005E2859">
        <w:rPr>
          <w:b w:val="0"/>
          <w:lang w:val="ru-RU"/>
        </w:rPr>
        <w:t>Арестованный 17 марта 1881 года Н.И. Кибальчич</w:t>
      </w:r>
      <w:r w:rsidR="007747C7">
        <w:rPr>
          <w:b w:val="0"/>
          <w:lang w:val="ru-RU"/>
        </w:rPr>
        <w:t>, находясь в Петропавловской крепости, попросил перо и бумагу. Он сделал описание реактивного летательного аппарата</w:t>
      </w:r>
      <w:r w:rsidR="00CA55FC" w:rsidRPr="005E2859">
        <w:rPr>
          <w:b w:val="0"/>
          <w:lang w:val="ru-RU"/>
        </w:rPr>
        <w:t xml:space="preserve"> </w:t>
      </w:r>
      <w:r w:rsidR="00CA55FC">
        <w:rPr>
          <w:b w:val="0"/>
          <w:lang w:val="ru-RU"/>
        </w:rPr>
        <w:t>«</w:t>
      </w:r>
      <w:r w:rsidR="00CA55FC" w:rsidRPr="005E2859">
        <w:rPr>
          <w:b w:val="0"/>
          <w:lang w:val="ru-RU"/>
        </w:rPr>
        <w:t>Проект воздухоплав</w:t>
      </w:r>
      <w:r w:rsidR="00CA55FC" w:rsidRPr="005E2859">
        <w:rPr>
          <w:b w:val="0"/>
          <w:lang w:val="ru-RU"/>
        </w:rPr>
        <w:t>а</w:t>
      </w:r>
      <w:r w:rsidR="00CA55FC" w:rsidRPr="005E2859">
        <w:rPr>
          <w:b w:val="0"/>
          <w:lang w:val="ru-RU"/>
        </w:rPr>
        <w:t>тельного прибора</w:t>
      </w:r>
      <w:r w:rsidR="00CA55FC">
        <w:rPr>
          <w:b w:val="0"/>
          <w:lang w:val="ru-RU"/>
        </w:rPr>
        <w:t>»</w:t>
      </w:r>
      <w:r w:rsidR="00CA55FC" w:rsidRPr="005E2859">
        <w:rPr>
          <w:b w:val="0"/>
          <w:lang w:val="ru-RU"/>
        </w:rPr>
        <w:t>, разработав в н</w:t>
      </w:r>
      <w:r w:rsidR="003E775E">
        <w:rPr>
          <w:b w:val="0"/>
          <w:lang w:val="ru-RU"/>
        </w:rPr>
        <w:t>ё</w:t>
      </w:r>
      <w:r w:rsidR="00CA55FC" w:rsidRPr="005E2859">
        <w:rPr>
          <w:b w:val="0"/>
          <w:lang w:val="ru-RU"/>
        </w:rPr>
        <w:t>м идею реактивного движения и проект космического летательного аппарата с твёрдотопливным (п</w:t>
      </w:r>
      <w:r w:rsidR="00CA55FC" w:rsidRPr="005E2859">
        <w:rPr>
          <w:b w:val="0"/>
          <w:lang w:val="ru-RU"/>
        </w:rPr>
        <w:t>о</w:t>
      </w:r>
      <w:r w:rsidR="00CA55FC" w:rsidRPr="005E2859">
        <w:rPr>
          <w:b w:val="0"/>
          <w:lang w:val="ru-RU"/>
        </w:rPr>
        <w:t>роховым) многозарядным двигателем импульсного горения, пост</w:t>
      </w:r>
      <w:r w:rsidR="00CA55FC" w:rsidRPr="005E2859">
        <w:rPr>
          <w:b w:val="0"/>
          <w:lang w:val="ru-RU"/>
        </w:rPr>
        <w:t>а</w:t>
      </w:r>
      <w:r w:rsidR="00CA55FC" w:rsidRPr="005E2859">
        <w:rPr>
          <w:b w:val="0"/>
          <w:lang w:val="ru-RU"/>
        </w:rPr>
        <w:t xml:space="preserve">вившие его имя у истоков космической техники. </w:t>
      </w:r>
    </w:p>
    <w:p w:rsidR="00DA14B9" w:rsidRDefault="00CA55FC" w:rsidP="00DA14B9">
      <w:pPr>
        <w:pStyle w:val="a3"/>
        <w:ind w:firstLine="709"/>
        <w:rPr>
          <w:b w:val="0"/>
          <w:lang w:val="ru-RU"/>
        </w:rPr>
      </w:pPr>
      <w:r w:rsidRPr="00DA14B9">
        <w:rPr>
          <w:b w:val="0"/>
        </w:rPr>
        <w:t>«Находясь в заключении,- писал он,- за несколько дней до своей смерти, я пишу этот проект. Я верю в осуществимость моей идеи, и эта вера поддерживает меня в мо</w:t>
      </w:r>
      <w:r w:rsidR="003E775E" w:rsidRPr="00DA14B9">
        <w:rPr>
          <w:b w:val="0"/>
        </w:rPr>
        <w:t>ё</w:t>
      </w:r>
      <w:r w:rsidRPr="00DA14B9">
        <w:rPr>
          <w:b w:val="0"/>
        </w:rPr>
        <w:t>м ужасном положении. Е</w:t>
      </w:r>
      <w:r w:rsidRPr="00DA14B9">
        <w:rPr>
          <w:b w:val="0"/>
        </w:rPr>
        <w:t>с</w:t>
      </w:r>
      <w:r w:rsidRPr="00DA14B9">
        <w:rPr>
          <w:b w:val="0"/>
        </w:rPr>
        <w:t>ли же моя идея... будет признана исполнимой, то я буду счастлив тем, что окажу громадную услугу Родине и человечеству» (Кибальчич Н. И. Проект во</w:t>
      </w:r>
      <w:r w:rsidRPr="00DA14B9">
        <w:rPr>
          <w:b w:val="0"/>
        </w:rPr>
        <w:t>з</w:t>
      </w:r>
      <w:r w:rsidRPr="00DA14B9">
        <w:rPr>
          <w:b w:val="0"/>
        </w:rPr>
        <w:t>духоплавательного прибора.- Былое, 1918, 4-5, с. 115).</w:t>
      </w:r>
      <w:r w:rsidR="00DA14B9" w:rsidRPr="00DA14B9">
        <w:rPr>
          <w:b w:val="0"/>
        </w:rPr>
        <w:t xml:space="preserve"> </w:t>
      </w:r>
    </w:p>
    <w:p w:rsidR="00DA14B9" w:rsidRPr="005E2859" w:rsidRDefault="00DA14B9" w:rsidP="00CA55FC">
      <w:pPr>
        <w:pStyle w:val="a3"/>
        <w:ind w:firstLine="709"/>
        <w:rPr>
          <w:b w:val="0"/>
          <w:lang w:val="ru-RU"/>
        </w:rPr>
      </w:pPr>
    </w:p>
    <w:p w:rsidR="00CA55FC" w:rsidRPr="005E2859" w:rsidRDefault="00B610BB" w:rsidP="00CA55FC">
      <w:pPr>
        <w:pStyle w:val="a3"/>
        <w:ind w:firstLine="709"/>
        <w:rPr>
          <w:b w:val="0"/>
          <w:lang w:val="ru-RU"/>
        </w:rPr>
      </w:pPr>
      <w:r>
        <w:rPr>
          <w:b w:val="0"/>
          <w:noProof/>
          <w:spacing w:val="4"/>
          <w:lang w:val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23495</wp:posOffset>
            </wp:positionV>
            <wp:extent cx="1417320" cy="1946275"/>
            <wp:effectExtent l="0" t="0" r="0" b="0"/>
            <wp:wrapTight wrapText="bothSides">
              <wp:wrapPolygon edited="0">
                <wp:start x="0" y="0"/>
                <wp:lineTo x="0" y="21353"/>
                <wp:lineTo x="21194" y="21353"/>
                <wp:lineTo x="21194" y="0"/>
                <wp:lineTo x="0" y="0"/>
              </wp:wrapPolygon>
            </wp:wrapTight>
            <wp:docPr id="4" name="Рисунок 3" descr="tsi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ol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FC" w:rsidRPr="005E2859" w:rsidRDefault="00CA55FC" w:rsidP="00CA55FC">
      <w:pPr>
        <w:shd w:val="clear" w:color="auto" w:fill="FFFFFF"/>
        <w:ind w:firstLine="264"/>
        <w:jc w:val="center"/>
        <w:rPr>
          <w:b/>
          <w:spacing w:val="4"/>
        </w:rPr>
      </w:pPr>
      <w:r w:rsidRPr="005E2859">
        <w:rPr>
          <w:b/>
          <w:spacing w:val="1"/>
        </w:rPr>
        <w:t>Константин Эдуар</w:t>
      </w:r>
      <w:r w:rsidRPr="005E2859">
        <w:rPr>
          <w:b/>
          <w:spacing w:val="1"/>
        </w:rPr>
        <w:softHyphen/>
      </w:r>
      <w:r w:rsidRPr="005E2859">
        <w:rPr>
          <w:b/>
          <w:spacing w:val="4"/>
        </w:rPr>
        <w:t xml:space="preserve">дович </w:t>
      </w:r>
      <w:r w:rsidRPr="005E2859">
        <w:rPr>
          <w:b/>
          <w:bCs/>
          <w:spacing w:val="1"/>
        </w:rPr>
        <w:t>Ц</w:t>
      </w:r>
      <w:r w:rsidR="003860A8" w:rsidRPr="005E2859">
        <w:rPr>
          <w:b/>
          <w:bCs/>
          <w:spacing w:val="1"/>
        </w:rPr>
        <w:t>иолковский</w:t>
      </w:r>
    </w:p>
    <w:p w:rsidR="00CA55FC" w:rsidRPr="005E2859" w:rsidRDefault="00CA55FC" w:rsidP="00CA55FC">
      <w:pPr>
        <w:shd w:val="clear" w:color="auto" w:fill="FFFFFF"/>
        <w:ind w:firstLine="264"/>
        <w:jc w:val="both"/>
        <w:rPr>
          <w:spacing w:val="3"/>
        </w:rPr>
      </w:pPr>
      <w:r w:rsidRPr="005E2859">
        <w:rPr>
          <w:spacing w:val="4"/>
        </w:rPr>
        <w:t>- основоположник теории межпла</w:t>
      </w:r>
      <w:r w:rsidRPr="005E2859">
        <w:rPr>
          <w:spacing w:val="4"/>
        </w:rPr>
        <w:softHyphen/>
      </w:r>
      <w:r w:rsidRPr="005E2859">
        <w:rPr>
          <w:spacing w:val="5"/>
        </w:rPr>
        <w:t xml:space="preserve">нетных сообщений, автор крупнейших открытий в ракетной технике. </w:t>
      </w:r>
      <w:r w:rsidRPr="005E2859">
        <w:rPr>
          <w:spacing w:val="7"/>
        </w:rPr>
        <w:t xml:space="preserve">В </w:t>
      </w:r>
      <w:r w:rsidRPr="005E2859">
        <w:rPr>
          <w:spacing w:val="3"/>
        </w:rPr>
        <w:t xml:space="preserve">1883 году </w:t>
      </w:r>
      <w:r w:rsidRPr="005E2859">
        <w:rPr>
          <w:spacing w:val="7"/>
        </w:rPr>
        <w:t>К.Э. Циолковским</w:t>
      </w:r>
      <w:r w:rsidRPr="005E2859">
        <w:rPr>
          <w:spacing w:val="3"/>
        </w:rPr>
        <w:t xml:space="preserve"> впервые </w:t>
      </w:r>
      <w:r w:rsidRPr="005E2859">
        <w:rPr>
          <w:spacing w:val="7"/>
        </w:rPr>
        <w:t>высказана</w:t>
      </w:r>
      <w:r w:rsidRPr="005E2859">
        <w:rPr>
          <w:spacing w:val="3"/>
        </w:rPr>
        <w:t xml:space="preserve"> мысль о </w:t>
      </w:r>
      <w:r w:rsidRPr="005E2859">
        <w:rPr>
          <w:spacing w:val="6"/>
        </w:rPr>
        <w:t>применении реакти</w:t>
      </w:r>
      <w:r w:rsidRPr="005E2859">
        <w:rPr>
          <w:spacing w:val="6"/>
        </w:rPr>
        <w:t>в</w:t>
      </w:r>
      <w:r w:rsidRPr="005E2859">
        <w:rPr>
          <w:spacing w:val="6"/>
        </w:rPr>
        <w:t>ного движения для л</w:t>
      </w:r>
      <w:r w:rsidR="003E775E">
        <w:rPr>
          <w:spacing w:val="6"/>
        </w:rPr>
        <w:t>ё</w:t>
      </w:r>
      <w:r w:rsidRPr="005E2859">
        <w:rPr>
          <w:spacing w:val="6"/>
        </w:rPr>
        <w:t xml:space="preserve">тных </w:t>
      </w:r>
      <w:r w:rsidRPr="005E2859">
        <w:rPr>
          <w:spacing w:val="7"/>
        </w:rPr>
        <w:t>целей</w:t>
      </w:r>
      <w:r w:rsidRPr="005E2859">
        <w:rPr>
          <w:spacing w:val="3"/>
        </w:rPr>
        <w:t xml:space="preserve">. </w:t>
      </w:r>
    </w:p>
    <w:p w:rsidR="00CA55FC" w:rsidRPr="005E2859" w:rsidRDefault="00CA55FC" w:rsidP="003530CC">
      <w:pPr>
        <w:shd w:val="clear" w:color="auto" w:fill="FFFFFF"/>
        <w:ind w:firstLine="708"/>
        <w:jc w:val="both"/>
        <w:rPr>
          <w:spacing w:val="3"/>
        </w:rPr>
      </w:pPr>
      <w:r w:rsidRPr="005E2859">
        <w:rPr>
          <w:spacing w:val="3"/>
        </w:rPr>
        <w:t xml:space="preserve">В 1903 он разработал теорию полёта </w:t>
      </w:r>
      <w:r w:rsidRPr="005E2859">
        <w:rPr>
          <w:spacing w:val="5"/>
        </w:rPr>
        <w:t>ракеты с учётом и</w:t>
      </w:r>
      <w:r w:rsidRPr="005E2859">
        <w:rPr>
          <w:spacing w:val="5"/>
        </w:rPr>
        <w:t>з</w:t>
      </w:r>
      <w:r w:rsidRPr="005E2859">
        <w:rPr>
          <w:spacing w:val="5"/>
        </w:rPr>
        <w:t xml:space="preserve">менения её массы в </w:t>
      </w:r>
      <w:r w:rsidRPr="005E2859">
        <w:rPr>
          <w:spacing w:val="4"/>
        </w:rPr>
        <w:t>процессе движения и дал идею о примене</w:t>
      </w:r>
      <w:r w:rsidRPr="005E2859">
        <w:rPr>
          <w:spacing w:val="4"/>
        </w:rPr>
        <w:softHyphen/>
      </w:r>
      <w:r w:rsidRPr="005E2859">
        <w:rPr>
          <w:spacing w:val="6"/>
        </w:rPr>
        <w:t>нии ракетных двигателей для межпланет</w:t>
      </w:r>
      <w:r w:rsidRPr="005E2859">
        <w:rPr>
          <w:spacing w:val="6"/>
        </w:rPr>
        <w:softHyphen/>
      </w:r>
      <w:r w:rsidRPr="005E2859">
        <w:rPr>
          <w:spacing w:val="4"/>
        </w:rPr>
        <w:t xml:space="preserve">ных кораблей. В 1929 Циолковский создал теорию </w:t>
      </w:r>
      <w:r w:rsidRPr="005E2859">
        <w:rPr>
          <w:spacing w:val="9"/>
        </w:rPr>
        <w:t>движения составных (ступенч</w:t>
      </w:r>
      <w:r w:rsidRPr="005E2859">
        <w:rPr>
          <w:spacing w:val="9"/>
        </w:rPr>
        <w:t>а</w:t>
      </w:r>
      <w:r w:rsidRPr="005E2859">
        <w:rPr>
          <w:spacing w:val="9"/>
        </w:rPr>
        <w:t>тых) ра</w:t>
      </w:r>
      <w:r w:rsidRPr="005E2859">
        <w:rPr>
          <w:spacing w:val="9"/>
        </w:rPr>
        <w:softHyphen/>
      </w:r>
      <w:r w:rsidRPr="005E2859">
        <w:rPr>
          <w:spacing w:val="3"/>
        </w:rPr>
        <w:t xml:space="preserve">кет. </w:t>
      </w:r>
    </w:p>
    <w:p w:rsidR="00CA55FC" w:rsidRPr="005E2859" w:rsidRDefault="00687A10" w:rsidP="003530CC">
      <w:pPr>
        <w:shd w:val="clear" w:color="auto" w:fill="FFFFFF"/>
        <w:ind w:firstLine="708"/>
        <w:jc w:val="both"/>
        <w:rPr>
          <w:spacing w:val="4"/>
        </w:rPr>
      </w:pPr>
      <w:r>
        <w:rPr>
          <w:spacing w:val="3"/>
        </w:rPr>
        <w:t>Он п</w:t>
      </w:r>
      <w:r w:rsidR="00CA55FC" w:rsidRPr="005E2859">
        <w:rPr>
          <w:spacing w:val="3"/>
        </w:rPr>
        <w:t xml:space="preserve">ервым изучил вопрос о ракете </w:t>
      </w:r>
      <w:r w:rsidR="00322D0E" w:rsidRPr="00322D0E">
        <w:rPr>
          <w:spacing w:val="3"/>
        </w:rPr>
        <w:t>-</w:t>
      </w:r>
      <w:r w:rsidR="00CA55FC" w:rsidRPr="005E2859">
        <w:rPr>
          <w:spacing w:val="3"/>
        </w:rPr>
        <w:t xml:space="preserve"> </w:t>
      </w:r>
      <w:r w:rsidR="00CA55FC" w:rsidRPr="005E2859">
        <w:rPr>
          <w:spacing w:val="10"/>
        </w:rPr>
        <w:t xml:space="preserve">искусственном спутнике Земли и высказал </w:t>
      </w:r>
      <w:r w:rsidR="00CA55FC" w:rsidRPr="005E2859">
        <w:rPr>
          <w:spacing w:val="4"/>
        </w:rPr>
        <w:t xml:space="preserve">мысль о создании внеземных станций. </w:t>
      </w:r>
    </w:p>
    <w:p w:rsidR="00CA55FC" w:rsidRDefault="00CA55FC" w:rsidP="00CA55FC">
      <w:pPr>
        <w:shd w:val="clear" w:color="auto" w:fill="FFFFFF"/>
        <w:ind w:firstLine="264"/>
        <w:jc w:val="both"/>
        <w:rPr>
          <w:spacing w:val="4"/>
        </w:rPr>
      </w:pPr>
      <w:r w:rsidRPr="005E2859">
        <w:rPr>
          <w:spacing w:val="4"/>
        </w:rPr>
        <w:lastRenderedPageBreak/>
        <w:t>«Земля – колыбель человечества,- писал К.Э.</w:t>
      </w:r>
      <w:r>
        <w:rPr>
          <w:spacing w:val="4"/>
        </w:rPr>
        <w:t xml:space="preserve"> </w:t>
      </w:r>
      <w:r w:rsidRPr="005E2859">
        <w:rPr>
          <w:spacing w:val="4"/>
        </w:rPr>
        <w:t>Циолковский: но нельзя вечно жить в колыбели».</w:t>
      </w:r>
    </w:p>
    <w:p w:rsidR="00D432A6" w:rsidRDefault="001A741C" w:rsidP="003530CC">
      <w:pPr>
        <w:pStyle w:val="a4"/>
        <w:ind w:firstLine="708"/>
        <w:jc w:val="both"/>
      </w:pPr>
      <w:hyperlink r:id="rId13" w:tooltip="15 сентября" w:history="1">
        <w:r w:rsidR="00D432A6" w:rsidRPr="00D432A6">
          <w:rPr>
            <w:rStyle w:val="a5"/>
            <w:color w:val="auto"/>
            <w:u w:val="none"/>
          </w:rPr>
          <w:t>15 сентября</w:t>
        </w:r>
      </w:hyperlink>
      <w:r w:rsidR="00D432A6" w:rsidRPr="00D432A6">
        <w:t xml:space="preserve"> </w:t>
      </w:r>
      <w:hyperlink r:id="rId14" w:tooltip="1931" w:history="1">
        <w:r w:rsidR="00D432A6" w:rsidRPr="00D432A6">
          <w:rPr>
            <w:rStyle w:val="a5"/>
            <w:color w:val="auto"/>
            <w:u w:val="none"/>
          </w:rPr>
          <w:t>1931</w:t>
        </w:r>
      </w:hyperlink>
      <w:r w:rsidR="00D432A6" w:rsidRPr="00D432A6">
        <w:t xml:space="preserve"> из секции реактивных двигателей при Бюро воздушной техники Центрального Совета </w:t>
      </w:r>
      <w:hyperlink r:id="rId15" w:tooltip="Осоавиахим" w:history="1">
        <w:proofErr w:type="spellStart"/>
        <w:r w:rsidR="00D432A6" w:rsidRPr="00DA14B9">
          <w:rPr>
            <w:rStyle w:val="a5"/>
            <w:color w:val="auto"/>
            <w:u w:val="none"/>
          </w:rPr>
          <w:t>Осоавиахима</w:t>
        </w:r>
        <w:proofErr w:type="spellEnd"/>
      </w:hyperlink>
      <w:r w:rsidR="00D432A6" w:rsidRPr="00DA14B9">
        <w:t xml:space="preserve"> </w:t>
      </w:r>
      <w:r w:rsidR="00D432A6">
        <w:t>была создана</w:t>
      </w:r>
      <w:r w:rsidR="00D432A6" w:rsidRPr="00D432A6">
        <w:t xml:space="preserve"> Группа </w:t>
      </w:r>
      <w:r w:rsidR="00D432A6">
        <w:t xml:space="preserve">Изучения Реактивного Движения ГИРД, которая </w:t>
      </w:r>
      <w:r w:rsidR="00D432A6" w:rsidRPr="00D432A6">
        <w:t>состояла из 4 бригад, занимающихся различными</w:t>
      </w:r>
      <w:r w:rsidR="00D432A6">
        <w:t xml:space="preserve"> задачами.</w:t>
      </w:r>
    </w:p>
    <w:p w:rsidR="00D432A6" w:rsidRDefault="00D432A6" w:rsidP="00D432A6">
      <w:pPr>
        <w:numPr>
          <w:ilvl w:val="0"/>
          <w:numId w:val="3"/>
        </w:numPr>
        <w:spacing w:before="100" w:beforeAutospacing="1" w:after="100" w:afterAutospacing="1"/>
      </w:pPr>
      <w:r>
        <w:t xml:space="preserve">1 бригада (руководитель Ф.А. </w:t>
      </w:r>
      <w:hyperlink r:id="rId16" w:tooltip="Цандер, Фридрих Артурович" w:history="1">
        <w:proofErr w:type="spellStart"/>
        <w:r w:rsidRPr="00D432A6">
          <w:rPr>
            <w:rStyle w:val="a5"/>
            <w:color w:val="auto"/>
            <w:u w:val="none"/>
          </w:rPr>
          <w:t>Цандер</w:t>
        </w:r>
        <w:proofErr w:type="spellEnd"/>
      </w:hyperlink>
      <w:r>
        <w:t xml:space="preserve">) двигатели </w:t>
      </w:r>
    </w:p>
    <w:p w:rsidR="00D432A6" w:rsidRDefault="00D432A6" w:rsidP="00D432A6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2 бригада (руководитель М.К.</w:t>
      </w:r>
      <w:r w:rsidRPr="00D432A6">
        <w:t xml:space="preserve"> </w:t>
      </w:r>
      <w:hyperlink r:id="rId17" w:tooltip="Тихонравов, Михаил Клавдиевич" w:history="1">
        <w:r w:rsidRPr="00D432A6">
          <w:rPr>
            <w:rStyle w:val="a5"/>
            <w:color w:val="auto"/>
            <w:u w:val="none"/>
          </w:rPr>
          <w:t>Тихонравов</w:t>
        </w:r>
      </w:hyperlink>
      <w:r>
        <w:t xml:space="preserve">) изделия на основе двигателей </w:t>
      </w:r>
    </w:p>
    <w:p w:rsidR="00D432A6" w:rsidRDefault="00D432A6" w:rsidP="00D432A6">
      <w:pPr>
        <w:numPr>
          <w:ilvl w:val="0"/>
          <w:numId w:val="3"/>
        </w:numPr>
        <w:spacing w:before="100" w:beforeAutospacing="1" w:after="100" w:afterAutospacing="1"/>
      </w:pPr>
      <w:r>
        <w:t xml:space="preserve">3 бригада (руководитель </w:t>
      </w:r>
      <w:r w:rsidR="0002561F">
        <w:t xml:space="preserve">Ю.А. </w:t>
      </w:r>
      <w:hyperlink r:id="rId18" w:tooltip="Победоносцев, Юрий Александрович" w:history="1">
        <w:r w:rsidRPr="0002561F">
          <w:rPr>
            <w:rStyle w:val="a5"/>
            <w:color w:val="auto"/>
            <w:u w:val="none"/>
          </w:rPr>
          <w:t>Победоносцев</w:t>
        </w:r>
      </w:hyperlink>
      <w:r>
        <w:t xml:space="preserve">) воздушные реактивные двигатели </w:t>
      </w:r>
    </w:p>
    <w:p w:rsidR="00D432A6" w:rsidRPr="003860A8" w:rsidRDefault="00D432A6" w:rsidP="00D432A6">
      <w:pPr>
        <w:numPr>
          <w:ilvl w:val="0"/>
          <w:numId w:val="3"/>
        </w:numPr>
        <w:spacing w:before="100" w:beforeAutospacing="1" w:after="100" w:afterAutospacing="1"/>
      </w:pPr>
      <w:r>
        <w:t xml:space="preserve">4 бригада (руководитель С.П. </w:t>
      </w:r>
      <w:hyperlink r:id="rId19" w:tooltip="Королёв, Сергей Павлович" w:history="1">
        <w:r w:rsidRPr="00D432A6">
          <w:rPr>
            <w:rStyle w:val="a5"/>
            <w:color w:val="auto"/>
            <w:u w:val="none"/>
          </w:rPr>
          <w:t>Королёв</w:t>
        </w:r>
      </w:hyperlink>
      <w:r>
        <w:t xml:space="preserve">) конструкции летательных аппаратов </w:t>
      </w:r>
    </w:p>
    <w:p w:rsidR="00CA55FC" w:rsidRPr="005E2859" w:rsidRDefault="00CA55FC" w:rsidP="00CA55FC">
      <w:pPr>
        <w:shd w:val="clear" w:color="auto" w:fill="FFFFFF"/>
        <w:ind w:firstLine="264"/>
        <w:jc w:val="both"/>
        <w:rPr>
          <w:spacing w:val="6"/>
        </w:rPr>
      </w:pPr>
    </w:p>
    <w:p w:rsidR="00CA55FC" w:rsidRPr="005E2859" w:rsidRDefault="00B610BB" w:rsidP="00CA55FC">
      <w:pPr>
        <w:shd w:val="clear" w:color="auto" w:fill="FFFFFF"/>
        <w:ind w:firstLine="264"/>
        <w:jc w:val="both"/>
        <w:rPr>
          <w:spacing w:val="6"/>
        </w:rPr>
      </w:pPr>
      <w:r>
        <w:rPr>
          <w:rFonts w:ascii="Arial" w:hAnsi="Arial" w:cs="Arial"/>
          <w:noProof/>
        </w:rPr>
        <w:drawing>
          <wp:anchor distT="19050" distB="19050" distL="95250" distR="95250" simplePos="0" relativeHeight="251653120" behindDoc="0" locked="0" layoutInCell="1" allowOverlap="0">
            <wp:simplePos x="0" y="0"/>
            <wp:positionH relativeFrom="column">
              <wp:posOffset>20955</wp:posOffset>
            </wp:positionH>
            <wp:positionV relativeFrom="line">
              <wp:posOffset>12700</wp:posOffset>
            </wp:positionV>
            <wp:extent cx="1217295" cy="1541780"/>
            <wp:effectExtent l="0" t="0" r="1905" b="1270"/>
            <wp:wrapSquare wrapText="bothSides"/>
            <wp:docPr id="3" name="Рисунок 2" descr="фото ЦАНДЕР Фридрих Арту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ЦАНДЕР Фридрих Артурович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FC" w:rsidRPr="005E2859" w:rsidRDefault="00CA55FC" w:rsidP="00CA55FC">
      <w:pPr>
        <w:shd w:val="clear" w:color="auto" w:fill="FFFFFF"/>
        <w:ind w:firstLine="264"/>
        <w:jc w:val="center"/>
        <w:rPr>
          <w:b/>
          <w:spacing w:val="6"/>
        </w:rPr>
      </w:pPr>
      <w:r w:rsidRPr="005E2859">
        <w:rPr>
          <w:b/>
          <w:spacing w:val="6"/>
        </w:rPr>
        <w:t xml:space="preserve">Фридрих Артурович </w:t>
      </w:r>
      <w:proofErr w:type="spellStart"/>
      <w:r w:rsidRPr="005E2859">
        <w:rPr>
          <w:b/>
          <w:spacing w:val="6"/>
        </w:rPr>
        <w:t>Ц</w:t>
      </w:r>
      <w:r w:rsidR="003860A8" w:rsidRPr="005E2859">
        <w:rPr>
          <w:b/>
          <w:spacing w:val="6"/>
        </w:rPr>
        <w:t>андер</w:t>
      </w:r>
      <w:proofErr w:type="spellEnd"/>
      <w:r w:rsidRPr="005E2859">
        <w:rPr>
          <w:b/>
          <w:spacing w:val="6"/>
        </w:rPr>
        <w:t xml:space="preserve"> (1887-1933)</w:t>
      </w:r>
    </w:p>
    <w:p w:rsidR="00CA55FC" w:rsidRPr="005E2859" w:rsidRDefault="00CA55FC" w:rsidP="00CA55FC">
      <w:pPr>
        <w:shd w:val="clear" w:color="auto" w:fill="FFFFFF"/>
        <w:ind w:firstLine="264"/>
        <w:jc w:val="both"/>
        <w:rPr>
          <w:spacing w:val="6"/>
        </w:rPr>
      </w:pPr>
      <w:r w:rsidRPr="005E2859">
        <w:rPr>
          <w:spacing w:val="6"/>
        </w:rPr>
        <w:t>– советский изобретатель. В 1930-32 построил и испытал жи</w:t>
      </w:r>
      <w:r w:rsidRPr="005E2859">
        <w:rPr>
          <w:spacing w:val="6"/>
        </w:rPr>
        <w:t>д</w:t>
      </w:r>
      <w:r w:rsidRPr="005E2859">
        <w:rPr>
          <w:spacing w:val="6"/>
        </w:rPr>
        <w:t>костный реактивный двигатель. Автор работ по теории космич</w:t>
      </w:r>
      <w:r w:rsidRPr="005E2859">
        <w:rPr>
          <w:spacing w:val="6"/>
        </w:rPr>
        <w:t>е</w:t>
      </w:r>
      <w:r w:rsidRPr="005E2859">
        <w:rPr>
          <w:spacing w:val="6"/>
        </w:rPr>
        <w:t>ских ракет, создатель ГИРД –</w:t>
      </w:r>
      <w:r>
        <w:rPr>
          <w:spacing w:val="6"/>
        </w:rPr>
        <w:t xml:space="preserve"> </w:t>
      </w:r>
      <w:r w:rsidRPr="005E2859">
        <w:rPr>
          <w:spacing w:val="6"/>
        </w:rPr>
        <w:t xml:space="preserve">группы исследований реактивного движения. </w:t>
      </w:r>
      <w:r w:rsidR="00D432A6">
        <w:t xml:space="preserve">Сами ГИРД-овцы в шутку расшифровывали аббревиатуру как "Группа Инженеров Работающих Даром". </w:t>
      </w:r>
    </w:p>
    <w:p w:rsidR="00CA55FC" w:rsidRPr="001548C6" w:rsidRDefault="0077446E" w:rsidP="00CA55FC">
      <w:pPr>
        <w:shd w:val="clear" w:color="auto" w:fill="FFFFFF"/>
        <w:ind w:firstLine="264"/>
        <w:jc w:val="both"/>
        <w:rPr>
          <w:spacing w:val="6"/>
        </w:rPr>
      </w:pPr>
      <w:r w:rsidRPr="001548C6">
        <w:rPr>
          <w:rFonts w:ascii="Georgia" w:hAnsi="Georgia"/>
        </w:rPr>
        <w:t>Поражают воображение перспективы пол</w:t>
      </w:r>
      <w:r w:rsidR="001548C6" w:rsidRPr="001548C6">
        <w:rPr>
          <w:rFonts w:ascii="Georgia" w:hAnsi="Georgia"/>
        </w:rPr>
        <w:t>ё</w:t>
      </w:r>
      <w:r w:rsidRPr="001548C6">
        <w:rPr>
          <w:rFonts w:ascii="Georgia" w:hAnsi="Georgia"/>
        </w:rPr>
        <w:t>тов космических аппаратов с `солнечными парусами`. Напомним, что идея и</w:t>
      </w:r>
      <w:r w:rsidRPr="001548C6">
        <w:rPr>
          <w:rFonts w:ascii="Georgia" w:hAnsi="Georgia"/>
        </w:rPr>
        <w:t>с</w:t>
      </w:r>
      <w:r w:rsidRPr="001548C6">
        <w:rPr>
          <w:rFonts w:ascii="Georgia" w:hAnsi="Georgia"/>
        </w:rPr>
        <w:t>пользования светового давления для разгона космических к</w:t>
      </w:r>
      <w:r w:rsidRPr="001548C6">
        <w:rPr>
          <w:rFonts w:ascii="Georgia" w:hAnsi="Georgia"/>
        </w:rPr>
        <w:t>о</w:t>
      </w:r>
      <w:r w:rsidRPr="001548C6">
        <w:rPr>
          <w:rFonts w:ascii="Georgia" w:hAnsi="Georgia"/>
        </w:rPr>
        <w:t xml:space="preserve">раблей, далеко опередившая свое время, принадлежит </w:t>
      </w:r>
      <w:proofErr w:type="spellStart"/>
      <w:r w:rsidRPr="001548C6">
        <w:rPr>
          <w:rFonts w:ascii="Georgia" w:hAnsi="Georgia"/>
        </w:rPr>
        <w:t>Ф.А.Цандеру</w:t>
      </w:r>
      <w:proofErr w:type="spellEnd"/>
      <w:r w:rsidRPr="001548C6">
        <w:rPr>
          <w:rFonts w:ascii="Georgia" w:hAnsi="Georgia"/>
        </w:rPr>
        <w:t>. Ориентируя солнечный парус, можно создавать тягу и управлять космическим аппаратом. При этом на создание ускорения не расходуется энергия и рабочее тело.</w:t>
      </w:r>
    </w:p>
    <w:p w:rsidR="00CA55FC" w:rsidRDefault="00CA55FC" w:rsidP="00CA55FC">
      <w:pPr>
        <w:shd w:val="clear" w:color="auto" w:fill="FFFFFF"/>
        <w:ind w:firstLine="264"/>
        <w:jc w:val="center"/>
        <w:rPr>
          <w:spacing w:val="6"/>
        </w:rPr>
      </w:pPr>
    </w:p>
    <w:p w:rsidR="00CA55FC" w:rsidRPr="005E2859" w:rsidRDefault="00B610BB" w:rsidP="00CA55FC">
      <w:pPr>
        <w:shd w:val="clear" w:color="auto" w:fill="FFFFFF"/>
        <w:ind w:firstLine="264"/>
        <w:jc w:val="center"/>
        <w:rPr>
          <w:b/>
          <w:spacing w:val="6"/>
        </w:rPr>
      </w:pPr>
      <w:r>
        <w:rPr>
          <w:noProof/>
          <w:spacing w:val="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39370</wp:posOffset>
            </wp:positionV>
            <wp:extent cx="1221105" cy="163703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5FC" w:rsidRPr="005E2859">
        <w:rPr>
          <w:b/>
          <w:spacing w:val="6"/>
        </w:rPr>
        <w:t>Сергей Павлович Корол</w:t>
      </w:r>
      <w:r w:rsidR="003E775E">
        <w:rPr>
          <w:b/>
          <w:spacing w:val="6"/>
        </w:rPr>
        <w:t>ё</w:t>
      </w:r>
      <w:r w:rsidR="00CA55FC" w:rsidRPr="005E2859">
        <w:rPr>
          <w:b/>
          <w:spacing w:val="6"/>
        </w:rPr>
        <w:t>в.</w:t>
      </w:r>
    </w:p>
    <w:p w:rsidR="00D862D1" w:rsidRDefault="00CA55FC" w:rsidP="00CA55FC">
      <w:pPr>
        <w:shd w:val="clear" w:color="auto" w:fill="FFFFFF"/>
        <w:ind w:firstLine="264"/>
        <w:jc w:val="both"/>
        <w:rPr>
          <w:spacing w:val="6"/>
        </w:rPr>
      </w:pPr>
      <w:r w:rsidRPr="005E2859">
        <w:rPr>
          <w:spacing w:val="6"/>
        </w:rPr>
        <w:t xml:space="preserve">Первый ИСЗ, запущенный 4 октября </w:t>
      </w:r>
      <w:smartTag w:uri="urn:schemas-microsoft-com:office:smarttags" w:element="metricconverter">
        <w:smartTagPr>
          <w:attr w:name="ProductID" w:val="1957 г"/>
        </w:smartTagPr>
        <w:r w:rsidRPr="005E2859">
          <w:rPr>
            <w:spacing w:val="6"/>
          </w:rPr>
          <w:t>1957 г</w:t>
        </w:r>
      </w:smartTag>
      <w:r w:rsidRPr="005E2859">
        <w:rPr>
          <w:spacing w:val="6"/>
        </w:rPr>
        <w:t>., открыл эру ко</w:t>
      </w:r>
      <w:r w:rsidRPr="005E2859">
        <w:rPr>
          <w:spacing w:val="6"/>
        </w:rPr>
        <w:t>с</w:t>
      </w:r>
      <w:r w:rsidRPr="005E2859">
        <w:rPr>
          <w:spacing w:val="6"/>
        </w:rPr>
        <w:t>мических исследований.</w:t>
      </w:r>
      <w:r>
        <w:rPr>
          <w:spacing w:val="6"/>
        </w:rPr>
        <w:t xml:space="preserve"> Главным конструктором был </w:t>
      </w:r>
      <w:r w:rsidR="004A166C">
        <w:rPr>
          <w:spacing w:val="6"/>
        </w:rPr>
        <w:t xml:space="preserve">назван </w:t>
      </w:r>
      <w:r>
        <w:rPr>
          <w:spacing w:val="6"/>
        </w:rPr>
        <w:t xml:space="preserve">С.П. Королёв. </w:t>
      </w:r>
    </w:p>
    <w:p w:rsidR="00D811E8" w:rsidRPr="00CC2563" w:rsidRDefault="00CA55FC" w:rsidP="003860A8">
      <w:pPr>
        <w:pStyle w:val="1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CC2563">
        <w:rPr>
          <w:b w:val="0"/>
          <w:spacing w:val="6"/>
          <w:sz w:val="24"/>
          <w:szCs w:val="24"/>
        </w:rPr>
        <w:t>В последние годы лидерство этой программы связывают с именем - Черток Борис Алексеевич</w:t>
      </w:r>
      <w:r w:rsidR="004A166C" w:rsidRPr="00CC2563">
        <w:rPr>
          <w:b w:val="0"/>
          <w:spacing w:val="6"/>
          <w:sz w:val="24"/>
          <w:szCs w:val="24"/>
        </w:rPr>
        <w:t>, называя 1-ый ИСЗ дет</w:t>
      </w:r>
      <w:r w:rsidR="004A166C" w:rsidRPr="00CC2563">
        <w:rPr>
          <w:b w:val="0"/>
          <w:spacing w:val="6"/>
          <w:sz w:val="24"/>
          <w:szCs w:val="24"/>
        </w:rPr>
        <w:t>и</w:t>
      </w:r>
      <w:r w:rsidR="004A166C" w:rsidRPr="00CC2563">
        <w:rPr>
          <w:b w:val="0"/>
          <w:spacing w:val="6"/>
          <w:sz w:val="24"/>
          <w:szCs w:val="24"/>
        </w:rPr>
        <w:t>щем Б.А. Чертока</w:t>
      </w:r>
      <w:r w:rsidRPr="00CC2563">
        <w:rPr>
          <w:b w:val="0"/>
          <w:spacing w:val="6"/>
          <w:sz w:val="24"/>
          <w:szCs w:val="24"/>
        </w:rPr>
        <w:t>.</w:t>
      </w:r>
      <w:r w:rsidR="004A166C" w:rsidRPr="00CC2563">
        <w:rPr>
          <w:b w:val="0"/>
          <w:spacing w:val="6"/>
          <w:sz w:val="24"/>
          <w:szCs w:val="24"/>
        </w:rPr>
        <w:t xml:space="preserve"> С его именем связывают мероприятия по в</w:t>
      </w:r>
      <w:r w:rsidR="004A166C" w:rsidRPr="00CC2563">
        <w:rPr>
          <w:b w:val="0"/>
          <w:spacing w:val="6"/>
          <w:sz w:val="24"/>
          <w:szCs w:val="24"/>
        </w:rPr>
        <w:t>ы</w:t>
      </w:r>
      <w:r w:rsidR="004A166C" w:rsidRPr="00CC2563">
        <w:rPr>
          <w:b w:val="0"/>
          <w:spacing w:val="6"/>
          <w:sz w:val="24"/>
          <w:szCs w:val="24"/>
        </w:rPr>
        <w:t>возу с американской зоны оккупации Германии боевых ракет ФАУ-2</w:t>
      </w:r>
      <w:r w:rsidR="00D862D1" w:rsidRPr="00CC2563">
        <w:rPr>
          <w:b w:val="0"/>
          <w:spacing w:val="6"/>
          <w:sz w:val="24"/>
          <w:szCs w:val="24"/>
        </w:rPr>
        <w:t xml:space="preserve"> и значительной части конструкторов и инженеров в СССР.</w:t>
      </w:r>
      <w:r w:rsidR="00D811E8" w:rsidRPr="00CC2563">
        <w:rPr>
          <w:b w:val="0"/>
          <w:sz w:val="24"/>
          <w:szCs w:val="24"/>
        </w:rPr>
        <w:t xml:space="preserve"> </w:t>
      </w:r>
    </w:p>
    <w:p w:rsidR="003860A8" w:rsidRPr="001548C6" w:rsidRDefault="003860A8" w:rsidP="009965D8">
      <w:pPr>
        <w:pStyle w:val="3"/>
        <w:spacing w:before="0" w:beforeAutospacing="0" w:after="0" w:afterAutospacing="0"/>
        <w:ind w:firstLine="709"/>
        <w:jc w:val="center"/>
      </w:pPr>
    </w:p>
    <w:p w:rsidR="00D811E8" w:rsidRDefault="00D811E8" w:rsidP="009965D8">
      <w:pPr>
        <w:pStyle w:val="3"/>
        <w:spacing w:before="0" w:beforeAutospacing="0" w:after="0" w:afterAutospacing="0"/>
        <w:ind w:firstLine="709"/>
        <w:jc w:val="center"/>
      </w:pPr>
      <w:r>
        <w:t>Начало советского ракетостроения</w:t>
      </w:r>
    </w:p>
    <w:p w:rsidR="00D811E8" w:rsidRDefault="00D811E8" w:rsidP="009965D8">
      <w:pPr>
        <w:pStyle w:val="a4"/>
        <w:spacing w:before="0" w:beforeAutospacing="0" w:after="0" w:afterAutospacing="0"/>
        <w:ind w:firstLine="709"/>
        <w:jc w:val="both"/>
      </w:pPr>
      <w:r>
        <w:t>Сразу же после окончания гражданской войны в неурожайный, голодный 1921 год</w:t>
      </w:r>
      <w:r w:rsidR="00005FA7">
        <w:t>,</w:t>
      </w:r>
      <w:r>
        <w:t xml:space="preserve"> в Москве (</w:t>
      </w:r>
      <w:r w:rsidR="003860A8">
        <w:t>ул.</w:t>
      </w:r>
      <w:r w:rsidR="00E9789E" w:rsidRPr="00E9789E">
        <w:t xml:space="preserve"> </w:t>
      </w:r>
      <w:r>
        <w:t>Тихвинск</w:t>
      </w:r>
      <w:r w:rsidR="003860A8">
        <w:t>ая</w:t>
      </w:r>
      <w:r w:rsidR="003860A8" w:rsidRPr="003860A8">
        <w:t xml:space="preserve"> </w:t>
      </w:r>
      <w:r w:rsidR="003860A8">
        <w:t>дом №3</w:t>
      </w:r>
      <w:r>
        <w:t>) была создана научно-исследовательская и опытно-конструкторская лаборатория по разработке ракетных двигателей и ракет.</w:t>
      </w:r>
    </w:p>
    <w:p w:rsidR="00D811E8" w:rsidRDefault="00D811E8" w:rsidP="009965D8">
      <w:pPr>
        <w:pStyle w:val="a4"/>
        <w:spacing w:before="0" w:beforeAutospacing="0" w:after="0" w:afterAutospacing="0"/>
        <w:ind w:firstLine="709"/>
        <w:jc w:val="both"/>
      </w:pPr>
      <w:r>
        <w:t>Основателем е</w:t>
      </w:r>
      <w:r w:rsidR="009965D8">
        <w:t>ё</w:t>
      </w:r>
      <w:r>
        <w:t xml:space="preserve"> был инженер Н.И. Тихомиров, который ещ</w:t>
      </w:r>
      <w:r w:rsidR="009965D8">
        <w:t>ё</w:t>
      </w:r>
      <w:r>
        <w:t xml:space="preserve"> до 1-ой Мировой во</w:t>
      </w:r>
      <w:r>
        <w:t>й</w:t>
      </w:r>
      <w:r>
        <w:t xml:space="preserve">ны начал заниматься пороховыми ракетами и сделал в этой области ряд изобретений. Ему было выделено 17 станков, а после того, как впервые в мире удалось создать ракеты на бездымном порохе и в 10 раз увеличить дальнобойность морских мин, в </w:t>
      </w:r>
      <w:smartTag w:uri="urn:schemas-microsoft-com:office:smarttags" w:element="metricconverter">
        <w:smartTagPr>
          <w:attr w:name="ProductID" w:val="1928 г"/>
        </w:smartTagPr>
        <w:r>
          <w:t>1928 г</w:t>
        </w:r>
      </w:smartTag>
      <w:r w:rsidR="00367A45">
        <w:t>.</w:t>
      </w:r>
      <w:r>
        <w:t xml:space="preserve"> </w:t>
      </w:r>
      <w:r w:rsidR="00367A45">
        <w:t xml:space="preserve">группа </w:t>
      </w:r>
      <w:r>
        <w:t xml:space="preserve">Н.И. Тихомирова была расширена и получила название Газодинамической </w:t>
      </w:r>
      <w:r w:rsidR="00367A45">
        <w:t xml:space="preserve">лаборатории </w:t>
      </w:r>
      <w:r>
        <w:t>(ГДЛ) и была подчинена Военному научно-исследовательскому Комитету при Реввоенс</w:t>
      </w:r>
      <w:r>
        <w:t>о</w:t>
      </w:r>
      <w:r>
        <w:t>вете СССР. ГДЛ был первой в мире государственной организацией по разработке ракет и двигателей к ним.</w:t>
      </w:r>
    </w:p>
    <w:p w:rsidR="00D811E8" w:rsidRDefault="00D811E8" w:rsidP="009965D8">
      <w:pPr>
        <w:pStyle w:val="a4"/>
        <w:spacing w:before="0" w:beforeAutospacing="0" w:after="0" w:afterAutospacing="0"/>
        <w:ind w:firstLine="709"/>
        <w:jc w:val="both"/>
      </w:pPr>
      <w:r>
        <w:t>Начальником е</w:t>
      </w:r>
      <w:r w:rsidR="009965D8">
        <w:t>ё</w:t>
      </w:r>
      <w:r>
        <w:t xml:space="preserve"> после смерти </w:t>
      </w:r>
      <w:r w:rsidR="006834CC">
        <w:t xml:space="preserve">Н.И. </w:t>
      </w:r>
      <w:r>
        <w:t xml:space="preserve">Тихомирова в </w:t>
      </w:r>
      <w:smartTag w:uri="urn:schemas-microsoft-com:office:smarttags" w:element="metricconverter">
        <w:smartTagPr>
          <w:attr w:name="ProductID" w:val="1930 г"/>
        </w:smartTagPr>
        <w:r>
          <w:t>1930 г</w:t>
        </w:r>
      </w:smartTag>
      <w:r>
        <w:t>. становится инженер Б.С. Петропавловский.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Она переводится в Ленинград, где получает 12 комнат в здании Главного Адмира</w:t>
      </w:r>
      <w:r>
        <w:t>л</w:t>
      </w:r>
      <w:r>
        <w:t>тейства и Петропавловской крепости, где е</w:t>
      </w:r>
      <w:r w:rsidR="009965D8">
        <w:t>ё</w:t>
      </w:r>
      <w:r>
        <w:t xml:space="preserve"> работу поддерживает командующий войск</w:t>
      </w:r>
      <w:r>
        <w:t>а</w:t>
      </w:r>
      <w:r>
        <w:t>ми Ленинградского военного округа Тухачевский. Особое значение его поддержка прио</w:t>
      </w:r>
      <w:r>
        <w:t>б</w:t>
      </w:r>
      <w:r>
        <w:t>рела, после того как в 1931 году Тухачевский был назначен начальником вооружений РККА.</w:t>
      </w:r>
    </w:p>
    <w:p w:rsidR="00CA55FC" w:rsidRDefault="00CC2563" w:rsidP="009965D8">
      <w:pPr>
        <w:shd w:val="clear" w:color="auto" w:fill="FFFFFF"/>
        <w:ind w:firstLine="709"/>
        <w:jc w:val="both"/>
      </w:pPr>
      <w:r>
        <w:t>Штат сотрудников ГДЛ быстро возрос от 10 человек в 1931 году до 200 в 1933 г</w:t>
      </w:r>
      <w:r>
        <w:t>о</w:t>
      </w:r>
      <w:r>
        <w:t>ду.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Осенью 1931 года в Москве при научно-исследовательском секторе Центрального Совета </w:t>
      </w:r>
      <w:proofErr w:type="spellStart"/>
      <w:r>
        <w:t>Осовиахима</w:t>
      </w:r>
      <w:proofErr w:type="spellEnd"/>
      <w:r>
        <w:t xml:space="preserve"> созда</w:t>
      </w:r>
      <w:r w:rsidR="009965D8">
        <w:t>ё</w:t>
      </w:r>
      <w:r>
        <w:t xml:space="preserve">тся Московская группа изучения реактивного движения (ГИРД), начавшая в 1932 году работы по проектированию авиационного жидкостно-реактивного двигателя (ЖРД), названного ОР-2 и </w:t>
      </w:r>
      <w:proofErr w:type="spellStart"/>
      <w:r>
        <w:t>ракетоплана</w:t>
      </w:r>
      <w:proofErr w:type="spellEnd"/>
      <w:r>
        <w:t xml:space="preserve"> РП-1.</w:t>
      </w:r>
    </w:p>
    <w:p w:rsidR="002E79CD" w:rsidRPr="00983742" w:rsidRDefault="002E79CD" w:rsidP="002F7F51">
      <w:pPr>
        <w:pStyle w:val="a4"/>
        <w:spacing w:before="0" w:beforeAutospacing="0" w:after="0" w:afterAutospacing="0"/>
        <w:ind w:firstLine="709"/>
        <w:jc w:val="both"/>
      </w:pPr>
      <w:r w:rsidRPr="00983742">
        <w:t>Многие важные научно-технические идеи в области ракетной техники и космона</w:t>
      </w:r>
      <w:r w:rsidRPr="00983742">
        <w:t>в</w:t>
      </w:r>
      <w:r w:rsidRPr="00983742">
        <w:t xml:space="preserve">тики были высказаны в работах талантливого исследователя Ю. В. Кондратюка: «Тем, кто будет читать, чтобы строить» (1919) и «Завоевание межпланетных пространств» (1929). </w:t>
      </w:r>
    </w:p>
    <w:p w:rsidR="002E79CD" w:rsidRPr="00983742" w:rsidRDefault="008F5F20" w:rsidP="002F7F51">
      <w:pPr>
        <w:pStyle w:val="a4"/>
        <w:spacing w:before="0" w:beforeAutospacing="0" w:after="0" w:afterAutospacing="0"/>
        <w:ind w:firstLine="709"/>
        <w:jc w:val="both"/>
      </w:pPr>
      <w:r w:rsidRPr="00983742">
        <w:t xml:space="preserve">Ю.В. </w:t>
      </w:r>
      <w:r w:rsidR="002E79CD" w:rsidRPr="00983742">
        <w:t xml:space="preserve">Кондратюк независимо от </w:t>
      </w:r>
      <w:r w:rsidRPr="00983742">
        <w:t xml:space="preserve">К.Э. </w:t>
      </w:r>
      <w:r w:rsidR="002E79CD" w:rsidRPr="00983742">
        <w:t>Циолковского оригинальным методом вывел основное уравнение движения ракеты, дал схему и описание четыр</w:t>
      </w:r>
      <w:r w:rsidRPr="00983742">
        <w:t>ё</w:t>
      </w:r>
      <w:r w:rsidR="002E79CD" w:rsidRPr="00983742">
        <w:t>хступенчатой ракеты на кислородно-водородном топливе и всех е</w:t>
      </w:r>
      <w:r w:rsidRPr="00983742">
        <w:t>ё</w:t>
      </w:r>
      <w:r w:rsidR="002E79CD" w:rsidRPr="00983742">
        <w:t xml:space="preserve"> элементов, в том числе турбонасосного а</w:t>
      </w:r>
      <w:r w:rsidR="002E79CD" w:rsidRPr="00983742">
        <w:t>г</w:t>
      </w:r>
      <w:r w:rsidR="002E79CD" w:rsidRPr="00983742">
        <w:t>регата для подачи топлива и гироскопической системы управления. Он предложил и</w:t>
      </w:r>
      <w:r w:rsidR="002E79CD" w:rsidRPr="00983742">
        <w:t>с</w:t>
      </w:r>
      <w:r w:rsidR="002E79CD" w:rsidRPr="00983742">
        <w:t xml:space="preserve">пользовать торможение ракеты в атмосфере при спуске, гравитационное поле небесных тел для </w:t>
      </w:r>
      <w:proofErr w:type="spellStart"/>
      <w:r w:rsidR="002E79CD" w:rsidRPr="00983742">
        <w:t>доразгона</w:t>
      </w:r>
      <w:proofErr w:type="spellEnd"/>
      <w:r w:rsidR="002E79CD" w:rsidRPr="00983742">
        <w:t xml:space="preserve"> или торможения космических аппаратов, межпланетные заправочные базы в виде спутников планет. В работах </w:t>
      </w:r>
      <w:r w:rsidRPr="00983742">
        <w:t xml:space="preserve">Ю.В. </w:t>
      </w:r>
      <w:r w:rsidR="002E79CD" w:rsidRPr="00983742">
        <w:t>Кондратюка определена последовател</w:t>
      </w:r>
      <w:r w:rsidR="002E79CD" w:rsidRPr="00983742">
        <w:t>ь</w:t>
      </w:r>
      <w:r w:rsidR="002E79CD" w:rsidRPr="00983742">
        <w:t>ность первых этапов освоения космического пространства, рассмотрено использование солнечной энергии с помощью зеркал-концентраторов для нужд космического корабля и системы больших зеркал на околопланетных орбитах для освещения и изменения климата этих планет, предложены электростатические ракетные двигатели, работающие на поро</w:t>
      </w:r>
      <w:r w:rsidR="002E79CD" w:rsidRPr="00983742">
        <w:t>ш</w:t>
      </w:r>
      <w:r w:rsidR="002E79CD" w:rsidRPr="00983742">
        <w:t xml:space="preserve">ках и жидких каплях. 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 начале тридцатых годов группы изучения</w:t>
      </w:r>
      <w:r w:rsidR="009965D8">
        <w:t xml:space="preserve"> реактивного движения создаются</w:t>
      </w:r>
      <w:r>
        <w:t xml:space="preserve"> во многих городах страны, в том числе самая крупная (более 400 сотрудников) при Бюро воздухоплавательной техники в Ленинграде. Они занимались преимущественно проп</w:t>
      </w:r>
      <w:r>
        <w:t>а</w:t>
      </w:r>
      <w:r>
        <w:t>гандой реактивного движения, но московская ГИРД, в которой работал С.П. Корол</w:t>
      </w:r>
      <w:r w:rsidR="009965D8">
        <w:t>ё</w:t>
      </w:r>
      <w:r>
        <w:t xml:space="preserve">в, и ленинградская ГИРД по заданию военных начали интенсивные работы по созданию ракет, воздушно-реактивных двигателей и </w:t>
      </w:r>
      <w:proofErr w:type="spellStart"/>
      <w:r>
        <w:t>ракетопланов</w:t>
      </w:r>
      <w:proofErr w:type="spellEnd"/>
      <w:r>
        <w:t>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Ракеты создавались в московской ГИРД под руководством С.П. Корол</w:t>
      </w:r>
      <w:r w:rsidR="009965D8">
        <w:t>ё</w:t>
      </w:r>
      <w:r>
        <w:t>ва. Первый пол</w:t>
      </w:r>
      <w:r w:rsidR="009965D8">
        <w:t>ё</w:t>
      </w:r>
      <w:r>
        <w:t xml:space="preserve">т созданная его группой ракета совершила 17 августа </w:t>
      </w:r>
      <w:smartTag w:uri="urn:schemas-microsoft-com:office:smarttags" w:element="metricconverter">
        <w:smartTagPr>
          <w:attr w:name="ProductID" w:val="1933 г"/>
        </w:smartTagPr>
        <w:r>
          <w:t>1933 г</w:t>
        </w:r>
      </w:smartTag>
      <w:r>
        <w:t>. Она поднялась на выс</w:t>
      </w:r>
      <w:r>
        <w:t>о</w:t>
      </w:r>
      <w:r>
        <w:t xml:space="preserve">ту </w:t>
      </w:r>
      <w:smartTag w:uri="urn:schemas-microsoft-com:office:smarttags" w:element="metricconverter">
        <w:smartTagPr>
          <w:attr w:name="ProductID" w:val="400 м"/>
        </w:smartTagPr>
        <w:r>
          <w:t>400 м</w:t>
        </w:r>
      </w:smartTag>
      <w:r>
        <w:t xml:space="preserve">, но уже в следующем году модификация этой ракеты достигла высоты </w:t>
      </w:r>
      <w:smartTag w:uri="urn:schemas-microsoft-com:office:smarttags" w:element="metricconverter">
        <w:smartTagPr>
          <w:attr w:name="ProductID" w:val="1500 м"/>
        </w:smartTagPr>
        <w:r>
          <w:t>1500 м</w:t>
        </w:r>
      </w:smartTag>
      <w:r>
        <w:t>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Успехи были столь очевидны, что уже 21 октября 1932 года зам. начальника в</w:t>
      </w:r>
      <w:r>
        <w:t>о</w:t>
      </w:r>
      <w:r>
        <w:t>оружений РККА Н.А. Ефремов написал докладную в ЦК ВКП(б) И.В. Сталину о необх</w:t>
      </w:r>
      <w:r>
        <w:t>о</w:t>
      </w:r>
      <w:r>
        <w:t>димости создания для работы в области вооружений Реактивного научно-исследовательского института (РНИИ).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Он был создан 21 сентября </w:t>
      </w:r>
      <w:smartTag w:uri="urn:schemas-microsoft-com:office:smarttags" w:element="metricconverter">
        <w:smartTagPr>
          <w:attr w:name="ProductID" w:val="1933 г"/>
        </w:smartTagPr>
        <w:r>
          <w:t>1933 г</w:t>
        </w:r>
      </w:smartTag>
      <w:r>
        <w:t>. в Москве на базе ленинградской ГДЛ и моско</w:t>
      </w:r>
      <w:r>
        <w:t>в</w:t>
      </w:r>
      <w:r>
        <w:t>ского ГИРД и подчин</w:t>
      </w:r>
      <w:r w:rsidR="009965D8">
        <w:t>ё</w:t>
      </w:r>
      <w:r>
        <w:t>н постановлением Совета Труда и Обороны Народному Комиссар</w:t>
      </w:r>
      <w:r>
        <w:t>и</w:t>
      </w:r>
      <w:r>
        <w:t>ату тяж</w:t>
      </w:r>
      <w:r w:rsidR="009965D8">
        <w:t>ё</w:t>
      </w:r>
      <w:r>
        <w:t>лой промышленности. Начальником РНИИ был назначен И.Т. Клейменов, зам</w:t>
      </w:r>
      <w:r>
        <w:t>е</w:t>
      </w:r>
      <w:r>
        <w:t>стителем сначала С.П. Корол</w:t>
      </w:r>
      <w:r w:rsidR="009965D8">
        <w:t>ё</w:t>
      </w:r>
      <w:r>
        <w:t xml:space="preserve">в, а с января </w:t>
      </w:r>
      <w:smartTag w:uri="urn:schemas-microsoft-com:office:smarttags" w:element="metricconverter">
        <w:smartTagPr>
          <w:attr w:name="ProductID" w:val="1934 г"/>
        </w:smartTagPr>
        <w:r>
          <w:t>1934 г</w:t>
        </w:r>
      </w:smartTag>
      <w:r>
        <w:t>. Г.Э. </w:t>
      </w:r>
      <w:proofErr w:type="spellStart"/>
      <w:r>
        <w:t>Лангемак</w:t>
      </w:r>
      <w:proofErr w:type="spellEnd"/>
      <w:r>
        <w:t>, руководивший также разработкой пороховых снарядов и пусковых установок к ним. Научное руководство РНИИ осуществлял Технический Совет. В него входили: Г.Э. </w:t>
      </w:r>
      <w:proofErr w:type="spellStart"/>
      <w:r>
        <w:t>Лангемак</w:t>
      </w:r>
      <w:proofErr w:type="spellEnd"/>
      <w:r>
        <w:t xml:space="preserve"> (председатель), В.П. Глушко, В.И. Дудаков, С.П. Корол</w:t>
      </w:r>
      <w:r w:rsidR="009965D8">
        <w:t>ё</w:t>
      </w:r>
      <w:r>
        <w:t>в, Ю.А. Победоносцев и М.К. Тихонов.</w:t>
      </w:r>
    </w:p>
    <w:p w:rsidR="00CC2563" w:rsidRDefault="00CC2563" w:rsidP="009965D8">
      <w:pPr>
        <w:pStyle w:val="sm"/>
        <w:spacing w:before="0" w:beforeAutospacing="0" w:after="0" w:afterAutospacing="0"/>
        <w:ind w:firstLine="709"/>
        <w:jc w:val="both"/>
      </w:pPr>
      <w:r>
        <w:t>Этот институт существует и в настоящее время. Впоследствии ему было присвоено открытое название Научно-Исследовательский Институт Тепловых Процессов (НИИТП). Жидкостно-реактивными двигателями в этом институте занимался В.П. Глушко (зав. л</w:t>
      </w:r>
      <w:r>
        <w:t>а</w:t>
      </w:r>
      <w:r>
        <w:t>бораторией в 1934...1938 гг., впоследствии руководил ОКБ), теорией горения, а потом ориентацией космических кораблей – Б.В. </w:t>
      </w:r>
      <w:proofErr w:type="spellStart"/>
      <w:r>
        <w:t>Раушенбах</w:t>
      </w:r>
      <w:proofErr w:type="spellEnd"/>
      <w:r>
        <w:t xml:space="preserve"> (зав. лабораторией в 1936...60 гг., впоследствии переш</w:t>
      </w:r>
      <w:r w:rsidR="009965D8">
        <w:t>ё</w:t>
      </w:r>
      <w:r>
        <w:t>л в ОК</w:t>
      </w:r>
      <w:r w:rsidR="00367A45">
        <w:t>Б</w:t>
      </w:r>
      <w:r>
        <w:t xml:space="preserve"> Корол</w:t>
      </w:r>
      <w:r w:rsidR="009965D8">
        <w:t>ё</w:t>
      </w:r>
      <w:r>
        <w:t>ва).</w:t>
      </w:r>
    </w:p>
    <w:p w:rsidR="00CC2563" w:rsidRDefault="00CC2563" w:rsidP="009965D8">
      <w:pPr>
        <w:pStyle w:val="sm"/>
        <w:spacing w:before="0" w:beforeAutospacing="0" w:after="0" w:afterAutospacing="0"/>
        <w:ind w:firstLine="709"/>
        <w:jc w:val="both"/>
      </w:pPr>
      <w:r>
        <w:lastRenderedPageBreak/>
        <w:t>Когда Корол</w:t>
      </w:r>
      <w:r w:rsidR="009965D8">
        <w:t>ё</w:t>
      </w:r>
      <w:r>
        <w:t>в стал Генеральным конструктором ОКБ, НИИ Тепловых Процессов стал научно-исследовательской базой его разработок. Заместителем директора и научным руководителем института с 1926 по 1961 год становится М.В. Келдыш – «главный теор</w:t>
      </w:r>
      <w:r>
        <w:t>е</w:t>
      </w:r>
      <w:r>
        <w:t>тик» космических исследований. Имя Корол</w:t>
      </w:r>
      <w:r w:rsidR="009965D8">
        <w:t>ё</w:t>
      </w:r>
      <w:r>
        <w:t>ва пресса также скрывала, называя его «Главным конструктором». М.В. Келдыш руководил также Отделением Прикладной М</w:t>
      </w:r>
      <w:r>
        <w:t>а</w:t>
      </w:r>
      <w:r>
        <w:t>тематики Математического института им. Стеклова Академии Наук СССР (это отделение стало потом самостоятельным институтом).</w:t>
      </w:r>
    </w:p>
    <w:p w:rsidR="00CC2563" w:rsidRDefault="00CC2563" w:rsidP="009965D8">
      <w:pPr>
        <w:pStyle w:val="sm"/>
        <w:spacing w:before="0" w:beforeAutospacing="0" w:after="0" w:afterAutospacing="0"/>
        <w:ind w:firstLine="709"/>
        <w:jc w:val="both"/>
      </w:pPr>
      <w:r>
        <w:t>Заместителями директора НИИТП были (в разное время) такие крупные уч</w:t>
      </w:r>
      <w:r w:rsidR="009965D8">
        <w:t>ё</w:t>
      </w:r>
      <w:r>
        <w:t>ные, как В.С. </w:t>
      </w:r>
      <w:proofErr w:type="spellStart"/>
      <w:r>
        <w:t>Авдуевский</w:t>
      </w:r>
      <w:proofErr w:type="spellEnd"/>
      <w:r>
        <w:t xml:space="preserve"> (занимавшийся аэродинамикой, гидромеханикой и теплопередачей), Г.И. Петров (</w:t>
      </w:r>
      <w:r w:rsidR="003860A8">
        <w:t>г</w:t>
      </w:r>
      <w:r>
        <w:t>лавные работы – в области газовой динамики и космической аэродинамики) и руководящий институтом теперь, занимающийся теорий горения и силовыми устано</w:t>
      </w:r>
      <w:r>
        <w:t>в</w:t>
      </w:r>
      <w:r>
        <w:t>ками А.П. Ваничев. В институте работали технический директор проекта «Аполлон – С</w:t>
      </w:r>
      <w:r>
        <w:t>о</w:t>
      </w:r>
      <w:r>
        <w:t>юз» и л</w:t>
      </w:r>
      <w:r w:rsidR="009965D8">
        <w:t>ё</w:t>
      </w:r>
      <w:r>
        <w:t xml:space="preserve">тчики-космонавты А.С. Елисеев и А.А. Серебров. 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Но основная работа РНИИ была сосредоточена на </w:t>
      </w:r>
      <w:r w:rsidR="003860A8">
        <w:t xml:space="preserve">проектировании и разработках </w:t>
      </w:r>
      <w:r>
        <w:t>ракет, ракетных двигател</w:t>
      </w:r>
      <w:r w:rsidR="003860A8">
        <w:t>ей</w:t>
      </w:r>
      <w:r>
        <w:t xml:space="preserve"> и </w:t>
      </w:r>
      <w:proofErr w:type="spellStart"/>
      <w:r>
        <w:t>ракетоплан</w:t>
      </w:r>
      <w:r w:rsidR="003860A8">
        <w:t>ов</w:t>
      </w:r>
      <w:proofErr w:type="spellEnd"/>
      <w:r>
        <w:t>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Группа С.П. Корол</w:t>
      </w:r>
      <w:r w:rsidR="009965D8">
        <w:t>ё</w:t>
      </w:r>
      <w:r>
        <w:t xml:space="preserve">ва в 1934...1939 годы продолжает активно проектировать </w:t>
      </w:r>
      <w:proofErr w:type="spellStart"/>
      <w:r>
        <w:t>рак</w:t>
      </w:r>
      <w:r>
        <w:t>е</w:t>
      </w:r>
      <w:r>
        <w:t>топланы</w:t>
      </w:r>
      <w:proofErr w:type="spellEnd"/>
      <w:r>
        <w:t xml:space="preserve"> и крылатые ракеты. Так ею была спроектирована крылатая управляемая ракета 301 с двигателем В.П. Глушко ОРМ-65 (</w:t>
      </w:r>
      <w:proofErr w:type="spellStart"/>
      <w:r>
        <w:t>аэроторпеда</w:t>
      </w:r>
      <w:proofErr w:type="spellEnd"/>
      <w:r>
        <w:t>) – прототип современных ракет во</w:t>
      </w:r>
      <w:r>
        <w:t>з</w:t>
      </w:r>
      <w:r>
        <w:t>дух-воздух и воздух-земля. Ракета предназначалась для пуска с тяж</w:t>
      </w:r>
      <w:r w:rsidR="009965D8">
        <w:t>ё</w:t>
      </w:r>
      <w:r>
        <w:t>лого бомбардиро</w:t>
      </w:r>
      <w:r>
        <w:t>в</w:t>
      </w:r>
      <w:r>
        <w:t xml:space="preserve">щика ТБ-3 на расстояние до </w:t>
      </w:r>
      <w:smartTag w:uri="urn:schemas-microsoft-com:office:smarttags" w:element="metricconverter">
        <w:smartTagPr>
          <w:attr w:name="ProductID" w:val="10 км"/>
        </w:smartTagPr>
        <w:r>
          <w:t>10 км</w:t>
        </w:r>
      </w:smartTag>
      <w:r>
        <w:t xml:space="preserve">. Она имела размах 2,2 м, длину 3,2 м и стартовый вес </w:t>
      </w:r>
      <w:smartTag w:uri="urn:schemas-microsoft-com:office:smarttags" w:element="metricconverter">
        <w:smartTagPr>
          <w:attr w:name="ProductID" w:val="200 кг"/>
        </w:smartTagPr>
        <w:r>
          <w:t>200 кг</w:t>
        </w:r>
      </w:smartTag>
      <w:r>
        <w:t>. Проводились л</w:t>
      </w:r>
      <w:r w:rsidR="009965D8">
        <w:t>ё</w:t>
      </w:r>
      <w:r>
        <w:t>тные испытания этой ракеты.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 1937...1938 годах группой С.П. Корол</w:t>
      </w:r>
      <w:r w:rsidR="009965D8">
        <w:t>ё</w:t>
      </w:r>
      <w:r>
        <w:t>ва был построен планер РП-318-1, сна</w:t>
      </w:r>
      <w:r>
        <w:t>б</w:t>
      </w:r>
      <w:r>
        <w:t>ж</w:t>
      </w:r>
      <w:r w:rsidR="009965D8">
        <w:t>ё</w:t>
      </w:r>
      <w:r>
        <w:t>нный реактивным двигателем. На котором в 1940 году совершил пол</w:t>
      </w:r>
      <w:r w:rsidR="009965D8">
        <w:t>ё</w:t>
      </w:r>
      <w:r>
        <w:t>т л</w:t>
      </w:r>
      <w:r w:rsidR="009965D8">
        <w:t>ё</w:t>
      </w:r>
      <w:r>
        <w:t>тчик Б.П. Ф</w:t>
      </w:r>
      <w:r w:rsidR="009965D8">
        <w:t>ё</w:t>
      </w:r>
      <w:r>
        <w:t>доров.</w:t>
      </w:r>
    </w:p>
    <w:p w:rsidR="00CC2563" w:rsidRDefault="00CC2563" w:rsidP="009965D8">
      <w:pPr>
        <w:pStyle w:val="sm"/>
        <w:spacing w:before="0" w:beforeAutospacing="0" w:after="0" w:afterAutospacing="0"/>
        <w:ind w:firstLine="709"/>
        <w:jc w:val="both"/>
      </w:pPr>
      <w:r>
        <w:t>Первый пол</w:t>
      </w:r>
      <w:r w:rsidR="009965D8">
        <w:t>ё</w:t>
      </w:r>
      <w:r>
        <w:t>т реактивного самол</w:t>
      </w:r>
      <w:r w:rsidR="009965D8">
        <w:t>ё</w:t>
      </w:r>
      <w:r>
        <w:t>та состоялся 15 мая 1942 года и окончился н</w:t>
      </w:r>
      <w:r>
        <w:t>е</w:t>
      </w:r>
      <w:r>
        <w:t>удачно. Самол</w:t>
      </w:r>
      <w:r w:rsidR="009965D8">
        <w:t>ё</w:t>
      </w:r>
      <w:r>
        <w:t>т, сконструированный профессором В.Ф. Болховитиновым (зав. кафедрой Военно-Воздушной Инженерной Академии им. проф. Жуковского) разбился, л</w:t>
      </w:r>
      <w:r w:rsidR="00983742">
        <w:t>ё</w:t>
      </w:r>
      <w:r>
        <w:t xml:space="preserve">тчик </w:t>
      </w:r>
      <w:proofErr w:type="spellStart"/>
      <w:r>
        <w:t>Ба</w:t>
      </w:r>
      <w:r>
        <w:t>х</w:t>
      </w:r>
      <w:r>
        <w:t>чиванджи</w:t>
      </w:r>
      <w:proofErr w:type="spellEnd"/>
      <w:r>
        <w:t xml:space="preserve"> погиб. 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 декабре 1937 года на вооружение Военно-Воздушных Сил были приняты реа</w:t>
      </w:r>
      <w:r>
        <w:t>к</w:t>
      </w:r>
      <w:r>
        <w:t>тивные снаряды, подвешиваемые под крылом самолета. Они устанавливались на истреб</w:t>
      </w:r>
      <w:r>
        <w:t>и</w:t>
      </w:r>
      <w:r>
        <w:t>телях И-15, И-16, И-153 и бомбардировщиках СБ. Позже, в боях против немецких фаш</w:t>
      </w:r>
      <w:r>
        <w:t>и</w:t>
      </w:r>
      <w:r>
        <w:t>стов «</w:t>
      </w:r>
      <w:proofErr w:type="spellStart"/>
      <w:r>
        <w:t>Эрэсы</w:t>
      </w:r>
      <w:proofErr w:type="spellEnd"/>
      <w:r>
        <w:t>», как их называли, успешно применялись на истребителях Яковлева и Лаво</w:t>
      </w:r>
      <w:r>
        <w:t>ч</w:t>
      </w:r>
      <w:r>
        <w:t>кина, штурмовиках Ильюшина и других самол</w:t>
      </w:r>
      <w:r w:rsidR="009965D8">
        <w:t>ё</w:t>
      </w:r>
      <w:r>
        <w:t>тах.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Наиболее важным результатом всех советских довоенных усилий в конструиров</w:t>
      </w:r>
      <w:r>
        <w:t>а</w:t>
      </w:r>
      <w:r>
        <w:t>нии ракетного оружия было создание установок «Катюша», представлявших собой бат</w:t>
      </w:r>
      <w:r>
        <w:t>а</w:t>
      </w:r>
      <w:r>
        <w:t>рею крупнокалиберных ракетных снарядов, установленных на подвижную платформу (в частности, на автомашину). Давая мощный залп в течение короткого времени, они были эффективны при поражении площадных целей, подвижность (они могли менять боевую позицию после каждого залпа) делали их практически неуязвимыми.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Части, вооруж</w:t>
      </w:r>
      <w:r w:rsidR="009965D8">
        <w:t>ё</w:t>
      </w:r>
      <w:r>
        <w:t>нные реактивными установками были созданы в конце 30-х годов, входили в состав резерва Верхнего командования и назывались гвардейскими мином</w:t>
      </w:r>
      <w:r w:rsidR="009965D8">
        <w:t>ё</w:t>
      </w:r>
      <w:r>
        <w:t>т</w:t>
      </w:r>
      <w:r>
        <w:t>ными частями. К концу 1945 в Советской Армии было свыше 500 дивизионов реактивной артиллерии. Они сыграли значительную роль в победе над Германией. Попытки немцев противопоставить «Катюше» пяти-, шести- и десятиствольный миномет (так называемого «Ванюшу») оказались неэффективными. Вопросами устойчивости ракет в РНИИ занима</w:t>
      </w:r>
      <w:r>
        <w:t>л</w:t>
      </w:r>
      <w:r>
        <w:t>ся Б.В. </w:t>
      </w:r>
      <w:proofErr w:type="spellStart"/>
      <w:r>
        <w:t>Раушенбах</w:t>
      </w:r>
      <w:proofErr w:type="spellEnd"/>
      <w:r>
        <w:t>, теоретическими исследованиями А.А. </w:t>
      </w:r>
      <w:proofErr w:type="spellStart"/>
      <w:r>
        <w:t>Штернфельд</w:t>
      </w:r>
      <w:proofErr w:type="spellEnd"/>
      <w:r>
        <w:t>.</w:t>
      </w:r>
    </w:p>
    <w:p w:rsidR="00C743F3" w:rsidRDefault="00C743F3" w:rsidP="009965D8">
      <w:pPr>
        <w:pStyle w:val="a4"/>
        <w:spacing w:before="0" w:beforeAutospacing="0" w:after="0" w:afterAutospacing="0"/>
        <w:ind w:firstLine="709"/>
        <w:jc w:val="both"/>
      </w:pPr>
    </w:p>
    <w:p w:rsidR="00CC2563" w:rsidRPr="00AF053E" w:rsidRDefault="00CC2563" w:rsidP="009965D8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AF053E">
        <w:rPr>
          <w:sz w:val="24"/>
          <w:szCs w:val="24"/>
        </w:rPr>
        <w:t>Разгром ракетного научно-исследовательского института в 1938 году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 1937 году покровитель реактивной техники М.Н. Тухачевский был арестован</w:t>
      </w:r>
      <w:r w:rsidR="000F0E41">
        <w:t xml:space="preserve"> </w:t>
      </w:r>
      <w:r>
        <w:t xml:space="preserve"> и казн</w:t>
      </w:r>
      <w:r w:rsidR="009965D8">
        <w:t>ё</w:t>
      </w:r>
      <w:r>
        <w:t>н как «враг народа». Кровавый палач крестьянских восстаний против Советской вл</w:t>
      </w:r>
      <w:r>
        <w:t>а</w:t>
      </w:r>
      <w:r>
        <w:t>сти был достойно награжд</w:t>
      </w:r>
      <w:r w:rsidR="009965D8">
        <w:t>ё</w:t>
      </w:r>
      <w:r>
        <w:t>н режимом, которому он верно служил всю свою жизнь.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lastRenderedPageBreak/>
        <w:t xml:space="preserve">Полетели головы многих, кому </w:t>
      </w:r>
      <w:r w:rsidR="002F7F51">
        <w:t>М.Н. </w:t>
      </w:r>
      <w:r>
        <w:t>Тухачевский оказывал сво</w:t>
      </w:r>
      <w:r w:rsidR="009965D8">
        <w:t>ё</w:t>
      </w:r>
      <w:r>
        <w:t xml:space="preserve"> покровительство. Были арестованы и погибли в застенках НКВД, в частности, Г.Э. </w:t>
      </w:r>
      <w:proofErr w:type="spellStart"/>
      <w:r>
        <w:t>Лангемак</w:t>
      </w:r>
      <w:proofErr w:type="spellEnd"/>
      <w:r>
        <w:t>, И.Т. </w:t>
      </w:r>
      <w:proofErr w:type="spellStart"/>
      <w:r>
        <w:t>Клем</w:t>
      </w:r>
      <w:r w:rsidR="009965D8">
        <w:t>ё</w:t>
      </w:r>
      <w:r>
        <w:t>нов</w:t>
      </w:r>
      <w:proofErr w:type="spellEnd"/>
      <w:r>
        <w:t>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 июле 1938 года был арестован С.П. Королев и обвин</w:t>
      </w:r>
      <w:r w:rsidR="009965D8">
        <w:t>ё</w:t>
      </w:r>
      <w:r>
        <w:t>н по ст. 58 УК РСФСР («Измена Родине»). 27 сентября 1938 года состоялось заседание военной коллегии Вер</w:t>
      </w:r>
      <w:r>
        <w:t>х</w:t>
      </w:r>
      <w:r>
        <w:t>него Суда СССР. Заседание в</w:t>
      </w:r>
      <w:r w:rsidR="009965D8">
        <w:t>ё</w:t>
      </w:r>
      <w:r>
        <w:t>л председатель военной коллегии В.</w:t>
      </w:r>
      <w:r w:rsidR="0050703D">
        <w:t xml:space="preserve"> </w:t>
      </w:r>
      <w:r>
        <w:t>Ульрих.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Корол</w:t>
      </w:r>
      <w:r w:rsidR="009965D8">
        <w:t>ё</w:t>
      </w:r>
      <w:r>
        <w:t>ва приговорили к 10 годам тюремного заключения с поражением в правах на 5 лет и конфискацией имущества. Его обвиняли в том, что он, якобы, состоял членом антисоветской организации и проводил вредительство в области ракетной техники. Обв</w:t>
      </w:r>
      <w:r>
        <w:t>и</w:t>
      </w:r>
      <w:r>
        <w:t>нение основывалось на показаниях</w:t>
      </w:r>
      <w:r w:rsidR="00AF053E">
        <w:t>, полученных</w:t>
      </w:r>
      <w:r>
        <w:t xml:space="preserve"> под пытками тремя ведущими сотрудн</w:t>
      </w:r>
      <w:r>
        <w:t>и</w:t>
      </w:r>
      <w:r>
        <w:t>ками РНИИ, арестованными ранее, а также на заключени</w:t>
      </w:r>
      <w:r w:rsidR="0002725B">
        <w:t>и</w:t>
      </w:r>
      <w:r>
        <w:t xml:space="preserve"> о деятельности Корол</w:t>
      </w:r>
      <w:r w:rsidR="009965D8">
        <w:t>ё</w:t>
      </w:r>
      <w:r>
        <w:t>ва, по</w:t>
      </w:r>
      <w:r>
        <w:t>д</w:t>
      </w:r>
      <w:r>
        <w:t>писанном четырьмя запуганными сотрудниками РНИИ, оставшимися на свободе, в кот</w:t>
      </w:r>
      <w:r>
        <w:t>о</w:t>
      </w:r>
      <w:r>
        <w:t>ром, все неудачи и неполадки с ракетами характеризовались, как вредительство Корол</w:t>
      </w:r>
      <w:r w:rsidR="009965D8">
        <w:t>ё</w:t>
      </w:r>
      <w:r>
        <w:t>ва.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На суде он не признал себя виновным и затем в течение 1938...1939 годов написал восемь заявлений Верховному прокурору СССР, Председателю Верховного Суда СССР, в НКВД, в ЦК ВКП(б). Все они, как и вопли миллионов невинно осужд</w:t>
      </w:r>
      <w:r w:rsidR="009965D8">
        <w:t>ё</w:t>
      </w:r>
      <w:r>
        <w:t>нных, остались без ответа. Корол</w:t>
      </w:r>
      <w:r w:rsidR="009965D8">
        <w:t>ё</w:t>
      </w:r>
      <w:r>
        <w:t>в был отправлен в концлагерь на Колыму.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 то время произошли события, повлиявшие на судьбу выдающегося конструктора. Глава НКВД, исполнитель сталинских приказов Ежов был сам объявлен врагом народа. В. Ульрих опротестовал в Верховном Суде СССР свой приговор, и 13 июня 1939 года пленум Верхнего Суда СССР</w:t>
      </w:r>
      <w:r w:rsidR="00887A42">
        <w:t>,</w:t>
      </w:r>
      <w:r>
        <w:t xml:space="preserve"> отменив его, направил дело на доследование в НКВД, гл</w:t>
      </w:r>
      <w:r>
        <w:t>а</w:t>
      </w:r>
      <w:r>
        <w:t>вой которого стал Л. Берия.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Особое совещание под председательством Берии заочно осудило Корол</w:t>
      </w:r>
      <w:r w:rsidR="009965D8">
        <w:t>ё</w:t>
      </w:r>
      <w:r>
        <w:t>ва на 8 лет, сделав основной упор на вредительство, а не на участие в антисоветской организации.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Находясь в концлагере на Колыме, Корол</w:t>
      </w:r>
      <w:r w:rsidR="009965D8">
        <w:t>ё</w:t>
      </w:r>
      <w:r>
        <w:t>в 23 июля 1940 года обратился к Берии с письмом, предлагая свои услуги для разработки военной ракетной техники. Надвигалась война, Советский Союз вооружался бешеными темпами, и в бесчисленных концлагерях НКВД начались поиски авиационных специалистов для тюремных ОКБ (опытно-конструкторских бюро</w:t>
      </w:r>
      <w:r w:rsidR="0050703D">
        <w:t>, называемых в народе</w:t>
      </w:r>
      <w:r w:rsidR="00CE66A6" w:rsidRPr="00CE66A6">
        <w:t xml:space="preserve">  </w:t>
      </w:r>
      <w:r w:rsidR="00CE66A6">
        <w:t>«</w:t>
      </w:r>
      <w:proofErr w:type="spellStart"/>
      <w:r w:rsidR="00CE66A6">
        <w:t>шарага</w:t>
      </w:r>
      <w:r w:rsidR="0050703D">
        <w:t>ми</w:t>
      </w:r>
      <w:proofErr w:type="spellEnd"/>
      <w:r w:rsidR="00CE66A6">
        <w:t>»</w:t>
      </w:r>
      <w:r>
        <w:t>), одно из которых описано А.И. Солженицыным в «Круге первом».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 сентябре 1940 года Корол</w:t>
      </w:r>
      <w:r w:rsidR="009965D8">
        <w:t>ё</w:t>
      </w:r>
      <w:r>
        <w:t>ва переводят в систему НКВД</w:t>
      </w:r>
      <w:r w:rsidR="00AF053E">
        <w:t>,</w:t>
      </w:r>
      <w:r>
        <w:t xml:space="preserve"> где он, находясь в з</w:t>
      </w:r>
      <w:r>
        <w:t>а</w:t>
      </w:r>
      <w:r>
        <w:t>ключении, мог работать по специальности.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Получив предписание о переводе на новое место, Корол</w:t>
      </w:r>
      <w:r w:rsidR="009965D8">
        <w:t>ё</w:t>
      </w:r>
      <w:r>
        <w:t>в не сумел попасть на п</w:t>
      </w:r>
      <w:r>
        <w:t>о</w:t>
      </w:r>
      <w:r>
        <w:t xml:space="preserve">следний пароход перед закрытием </w:t>
      </w:r>
      <w:r w:rsidR="00C743F3">
        <w:t>навигации,</w:t>
      </w:r>
      <w:r>
        <w:t xml:space="preserve"> и вынужден был провести зиму 1940...1941 на Колыме. Ему просто повезло, ибо этот пароход потерпел аварию и зато</w:t>
      </w:r>
      <w:r w:rsidR="00322D0E">
        <w:t>нул</w:t>
      </w:r>
      <w:r>
        <w:t xml:space="preserve"> вместе с з</w:t>
      </w:r>
      <w:r>
        <w:t>а</w:t>
      </w:r>
      <w:r>
        <w:t>ключ</w:t>
      </w:r>
      <w:r w:rsidR="009965D8">
        <w:t>ё</w:t>
      </w:r>
      <w:r>
        <w:t>нными, которых отказались во время аварий выпустить из трюмов. В марте 1938 года по ложному доносу арестовали В.П. Глушко. К этому времени на его жидкостно-реактивном двигателе ОРМ-65 были получены прекрасные результаты. Тяга двигателя в одном из вариантов достигала 300 кгс, работал он на керосине и азотнокислом окислит</w:t>
      </w:r>
      <w:r>
        <w:t>е</w:t>
      </w:r>
      <w:r>
        <w:t>ле. К середине апреля 1938 года было проведено 32 пуска этого двигателя. Его удельный импульс был больше, чем у ЖРД немецкой ракеты ФАУ-2, созданной в 1944 году. После ареста В. Глушко работы над этим двигателем прекратились.</w:t>
      </w:r>
    </w:p>
    <w:p w:rsidR="0050703D" w:rsidRDefault="0050703D" w:rsidP="009965D8">
      <w:pPr>
        <w:pStyle w:val="a4"/>
        <w:spacing w:before="0" w:beforeAutospacing="0" w:after="0" w:afterAutospacing="0"/>
        <w:ind w:firstLine="709"/>
        <w:jc w:val="both"/>
      </w:pPr>
      <w:r>
        <w:t>Не ясна следующая реальная ситуация. В.П. Глушко возглавлял закрытое учрежд</w:t>
      </w:r>
      <w:r>
        <w:t>е</w:t>
      </w:r>
      <w:r>
        <w:t>ние ракетостроения  в Казани. Он запросил к себе в заместители и помощником С.П. К</w:t>
      </w:r>
      <w:r>
        <w:t>о</w:t>
      </w:r>
      <w:r>
        <w:t xml:space="preserve">ролёва, с которым был знаком ещё по </w:t>
      </w:r>
      <w:proofErr w:type="spellStart"/>
      <w:r>
        <w:t>ГИРДу</w:t>
      </w:r>
      <w:proofErr w:type="spellEnd"/>
      <w:r>
        <w:t xml:space="preserve">. Переведен С.П. Королёв из </w:t>
      </w:r>
      <w:proofErr w:type="gramStart"/>
      <w:r>
        <w:t>подмосковной</w:t>
      </w:r>
      <w:proofErr w:type="gramEnd"/>
      <w:r>
        <w:t xml:space="preserve"> «</w:t>
      </w:r>
      <w:proofErr w:type="spellStart"/>
      <w:r>
        <w:t>шараги</w:t>
      </w:r>
      <w:proofErr w:type="spellEnd"/>
      <w:r>
        <w:t>» А.Н. Туполева.</w:t>
      </w:r>
    </w:p>
    <w:p w:rsidR="00BB4CAF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Было арестовано и отправлено в концлагеря и много других менее известных ко</w:t>
      </w:r>
      <w:r>
        <w:t>н</w:t>
      </w:r>
      <w:r>
        <w:t>структоров ракетной техники. Большинство из них, как наприм</w:t>
      </w:r>
      <w:bookmarkStart w:id="0" w:name="_GoBack"/>
      <w:bookmarkEnd w:id="0"/>
      <w:r>
        <w:t xml:space="preserve">ер, Ю.В. Кондратюк, так и погибли в советских концлагерях. </w:t>
      </w:r>
      <w:r w:rsidR="00BB4CAF">
        <w:t>Про Ю.В. Кондратюка существует и другая версия. П</w:t>
      </w:r>
      <w:r w:rsidR="00BB4CAF">
        <w:t>о</w:t>
      </w:r>
      <w:r w:rsidR="00BB4CAF">
        <w:t>сле неоднократных «наездов» НКВД он сжёг свои труды, добровольцем записался в ряды СА и в боевых действиях пропал без вести. Германские специалисты ракетной техники, арестованные СА, вспоминали, что какой-то Кондратюк работал с Вернером. Ещё поз</w:t>
      </w:r>
      <w:r w:rsidR="00BB4CAF">
        <w:t>д</w:t>
      </w:r>
      <w:r w:rsidR="00ED17F2">
        <w:lastRenderedPageBreak/>
        <w:t>нее, когда амери</w:t>
      </w:r>
      <w:r w:rsidR="00BB4CAF">
        <w:t>канцы</w:t>
      </w:r>
      <w:r w:rsidR="00ED17F2">
        <w:t xml:space="preserve"> произвели успешную </w:t>
      </w:r>
      <w:r w:rsidR="00AF053E">
        <w:t xml:space="preserve">лунную </w:t>
      </w:r>
      <w:r w:rsidR="00ED17F2">
        <w:t>экспедицию, они признали, что и</w:t>
      </w:r>
      <w:r w:rsidR="00ED17F2">
        <w:t>с</w:t>
      </w:r>
      <w:r w:rsidR="00ED17F2">
        <w:t>пользовали расчёты Ю.В. Кондратюка.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Даже такой патриарх советской авиации, как А.Н. Туполев, не избежал ареста и возглавлял одно время тюремное самолетостроительное ОКБ</w:t>
      </w:r>
      <w:r w:rsidR="00CE66A6">
        <w:t xml:space="preserve"> - </w:t>
      </w:r>
      <w:proofErr w:type="spellStart"/>
      <w:r w:rsidR="00CE66A6">
        <w:t>шарагу</w:t>
      </w:r>
      <w:proofErr w:type="spellEnd"/>
      <w:r>
        <w:t xml:space="preserve"> в </w:t>
      </w:r>
      <w:proofErr w:type="spellStart"/>
      <w:r>
        <w:t>Большево</w:t>
      </w:r>
      <w:proofErr w:type="spellEnd"/>
      <w:r>
        <w:t>, кот</w:t>
      </w:r>
      <w:r>
        <w:t>о</w:t>
      </w:r>
      <w:r>
        <w:t>рое в 1939 году перевели в  ЦКБ-29 НКВД в Москве на ул. Радио. Здесь под его руково</w:t>
      </w:r>
      <w:r>
        <w:t>д</w:t>
      </w:r>
      <w:r>
        <w:t>ством 28 заключ</w:t>
      </w:r>
      <w:r w:rsidR="009965D8">
        <w:t>ё</w:t>
      </w:r>
      <w:r>
        <w:t>нных-конструкторов, живших в одной тесной камере с двухэтажными койками, создали бомбардировщик ТУ-2.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Некоторым из них удалось выжить, например, П. </w:t>
      </w:r>
      <w:proofErr w:type="spellStart"/>
      <w:r>
        <w:t>Ивансону</w:t>
      </w:r>
      <w:proofErr w:type="spellEnd"/>
      <w:r>
        <w:t>, который впоследствии стал ведущим конструктором ракеты «Протон» и космического корабля «Салют».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Рассматривая историю развития ракетных двигателей и ракет в СССР до 1945 года, мы видим, что работы в области ракетного оружия велись в СССР интенсивнее, чем и л</w:t>
      </w:r>
      <w:r>
        <w:t>ю</w:t>
      </w:r>
      <w:r>
        <w:t>бой другой стране. Во многих случаях советские ракетные двигатели и ракеты превосх</w:t>
      </w:r>
      <w:r>
        <w:t>о</w:t>
      </w:r>
      <w:r>
        <w:t xml:space="preserve">дили по своим качествам лучшие зарубежные образцы, как, например, уже </w:t>
      </w:r>
      <w:proofErr w:type="spellStart"/>
      <w:r>
        <w:t>упоминавши</w:t>
      </w:r>
      <w:r>
        <w:t>е</w:t>
      </w:r>
      <w:r>
        <w:t>ся</w:t>
      </w:r>
      <w:proofErr w:type="spellEnd"/>
      <w:r>
        <w:t xml:space="preserve"> двигатели </w:t>
      </w:r>
      <w:r w:rsidR="0008501D">
        <w:t xml:space="preserve">В.П. </w:t>
      </w:r>
      <w:r>
        <w:t>Глушко</w:t>
      </w:r>
      <w:r w:rsidR="00EF751D">
        <w:t xml:space="preserve"> и М. </w:t>
      </w:r>
      <w:proofErr w:type="spellStart"/>
      <w:r w:rsidR="00EF751D">
        <w:t>Янгеля</w:t>
      </w:r>
      <w:proofErr w:type="spellEnd"/>
      <w:r>
        <w:t>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Вместе с тем, изучение конструкций тех лет показывает, что многие из них созд</w:t>
      </w:r>
      <w:r>
        <w:t>а</w:t>
      </w:r>
      <w:r>
        <w:t>вались способными, талантливыми людьми, во многих случаях правильно определявшими ход развития ракетной техники и находившими верные, до сих пор используемые, реш</w:t>
      </w:r>
      <w:r>
        <w:t>е</w:t>
      </w:r>
      <w:r>
        <w:t>ния.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Причины, почему эти решения не были использованы для вооружения армии, л</w:t>
      </w:r>
      <w:r>
        <w:t>е</w:t>
      </w:r>
      <w:r>
        <w:t xml:space="preserve">жат в самой </w:t>
      </w:r>
      <w:r w:rsidR="0008501D">
        <w:t>ситуации в стране</w:t>
      </w:r>
      <w:r>
        <w:t>. Хотя она и предпринимала титанические усилия для пои</w:t>
      </w:r>
      <w:r>
        <w:t>с</w:t>
      </w:r>
      <w:r>
        <w:t>ков нового вида оружия, однако в силу некомпетентности руководителей и страха, кот</w:t>
      </w:r>
      <w:r>
        <w:t>о</w:t>
      </w:r>
      <w:r>
        <w:t>рый существовал на всех уровнях руководства принять какое-либо ответственное решение без согласования с верхами, новые конструкции не внедрялись в производство. Страх ц</w:t>
      </w:r>
      <w:r>
        <w:t>а</w:t>
      </w:r>
      <w:r>
        <w:t>рил во всех слоях населения. Любая поломка, неудача приводила к поискам «врагов нар</w:t>
      </w:r>
      <w:r>
        <w:t>о</w:t>
      </w:r>
      <w:r>
        <w:t>да» и к новым арестам.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Тем не менее, когда основные принципы и перспективность нового оружия опр</w:t>
      </w:r>
      <w:r>
        <w:t>е</w:t>
      </w:r>
      <w:r>
        <w:t>делились, тоталитарное государство, как показали послевоенные события, бросая огро</w:t>
      </w:r>
      <w:r>
        <w:t>м</w:t>
      </w:r>
      <w:r>
        <w:t>ные средства, в состоянии вырываться впер</w:t>
      </w:r>
      <w:r w:rsidR="009965D8">
        <w:t>ё</w:t>
      </w:r>
      <w:r>
        <w:t>д в отдельных видах вооружения и в состо</w:t>
      </w:r>
      <w:r>
        <w:t>я</w:t>
      </w:r>
      <w:r>
        <w:t>нии производить его в массовом количестве.</w:t>
      </w:r>
    </w:p>
    <w:p w:rsidR="00C743F3" w:rsidRDefault="00C743F3" w:rsidP="009965D8">
      <w:pPr>
        <w:pStyle w:val="a4"/>
        <w:spacing w:before="0" w:beforeAutospacing="0" w:after="0" w:afterAutospacing="0"/>
        <w:ind w:firstLine="709"/>
        <w:jc w:val="both"/>
      </w:pPr>
    </w:p>
    <w:p w:rsidR="00CC2563" w:rsidRPr="00AF053E" w:rsidRDefault="00CC2563" w:rsidP="009965D8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AF053E">
        <w:rPr>
          <w:sz w:val="24"/>
          <w:szCs w:val="24"/>
        </w:rPr>
        <w:t>Рывок в космос после 2-ой Мировой войны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Ознакомившись с немецкой ракетой ФАУ-2</w:t>
      </w:r>
      <w:r w:rsidR="002F7F51">
        <w:t>, И.В.</w:t>
      </w:r>
      <w:r>
        <w:t xml:space="preserve"> Сталин понял, что у этого ор</w:t>
      </w:r>
      <w:r>
        <w:t>у</w:t>
      </w:r>
      <w:r>
        <w:t>жия большое будущее. Он приказал собрать все данные об этой ракете, добыть образцы, вывезти в СССР немецких специалистов и срочно форсировать работы в области ракет</w:t>
      </w:r>
      <w:r>
        <w:t>о</w:t>
      </w:r>
      <w:r>
        <w:t>строения. «Мы покажем господину галантерейщику его место», – сказал Сталин. Они имел в виду Президента Трумэна, который когда-то был владельцем галантерейного маг</w:t>
      </w:r>
      <w:r>
        <w:t>а</w:t>
      </w:r>
      <w:r>
        <w:t>зина. Этот факт постоянно обыгрывался советской пропагандой, советским людям с де</w:t>
      </w:r>
      <w:r>
        <w:t>т</w:t>
      </w:r>
      <w:r>
        <w:t>ства внушалась ненависть к владельцам частной собственности.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Сталин срочно освободил из заключения ряд специалистов Реактивного научно-исследовательского института (РНИИ), в числе которых были Корол</w:t>
      </w:r>
      <w:r w:rsidR="009965D8">
        <w:t>ё</w:t>
      </w:r>
      <w:r>
        <w:t>в и Глушко. Им б</w:t>
      </w:r>
      <w:r>
        <w:t>ы</w:t>
      </w:r>
      <w:r>
        <w:t>ли отпущены неограниченные средства</w:t>
      </w:r>
      <w:r w:rsidR="00FF578D">
        <w:t>,</w:t>
      </w:r>
      <w:r>
        <w:t xml:space="preserve"> и было приказано в кратчайший срок создать с</w:t>
      </w:r>
      <w:r>
        <w:t>о</w:t>
      </w:r>
      <w:r>
        <w:t>ветское ракетное оружие. Работы проводились в такой секретности, что да же не все чл</w:t>
      </w:r>
      <w:r>
        <w:t>е</w:t>
      </w:r>
      <w:r>
        <w:t>ны Политбюро ЦК КПСС знали о них. Когда после смерти Сталина Корол</w:t>
      </w:r>
      <w:r w:rsidR="009965D8">
        <w:t>ё</w:t>
      </w:r>
      <w:r>
        <w:t>в пов</w:t>
      </w:r>
      <w:r w:rsidR="009965D8">
        <w:t>ё</w:t>
      </w:r>
      <w:r>
        <w:t>л их по своему заводу, то по выражению Хрущ</w:t>
      </w:r>
      <w:r w:rsidR="009965D8">
        <w:t>ё</w:t>
      </w:r>
      <w:r>
        <w:t>ва они смотрели на все как бараны на новые вор</w:t>
      </w:r>
      <w:r>
        <w:t>о</w:t>
      </w:r>
      <w:r>
        <w:t>та.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Весной 1945 года С. Корол</w:t>
      </w:r>
      <w:r w:rsidR="009965D8">
        <w:t>ё</w:t>
      </w:r>
      <w:r>
        <w:t>в, В. Глушко, Н. Пилюгин, В. Кузнецов, В. Бармин и М. Рязанский были командированы в Германию для изучения самол</w:t>
      </w:r>
      <w:r w:rsidR="00C743F3">
        <w:t>ё</w:t>
      </w:r>
      <w:r>
        <w:t>тов-снарядов ФАУ-1 и баллистических ракет ФАУ-2.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13 мая 1946 года было вынесено секретное Постановление Правительства о разв</w:t>
      </w:r>
      <w:r>
        <w:t>и</w:t>
      </w:r>
      <w:r>
        <w:t>тии советского ракетостроения.</w:t>
      </w:r>
    </w:p>
    <w:p w:rsidR="00CC2563" w:rsidRDefault="00CC2563" w:rsidP="009965D8">
      <w:pPr>
        <w:shd w:val="clear" w:color="auto" w:fill="FFFFFF"/>
        <w:ind w:firstLine="709"/>
        <w:jc w:val="both"/>
      </w:pPr>
      <w:r>
        <w:t>В качестве первого шага советская промышленность воспроизвела точную копию немецкой ракеты ФАУ-2. Для этого около 600 немецких уч</w:t>
      </w:r>
      <w:r w:rsidR="009965D8">
        <w:t>ё</w:t>
      </w:r>
      <w:r>
        <w:t xml:space="preserve">ных и специалистов вместе с </w:t>
      </w:r>
      <w:r>
        <w:lastRenderedPageBreak/>
        <w:t>их семьями были вывезены в октябре 1946 года в закрытые зоны СССР (например, в г. Осташков на Селигере).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Вторым шагом было создание советской ракеты Р-1, которая, впрочем, мало </w:t>
      </w:r>
      <w:r w:rsidR="00511CEC">
        <w:t xml:space="preserve">чем </w:t>
      </w:r>
      <w:r>
        <w:t>отличалась от немецкой</w:t>
      </w:r>
      <w:r w:rsidR="00C91C3C">
        <w:t xml:space="preserve"> ФАУ-2</w:t>
      </w:r>
      <w:r>
        <w:t>. На них советские конструкторы приобретали опыт ко</w:t>
      </w:r>
      <w:r>
        <w:t>н</w:t>
      </w:r>
      <w:r>
        <w:t>струирования крупных баллистических ракет, отрабатывали технологию и методику и</w:t>
      </w:r>
      <w:r>
        <w:t>с</w:t>
      </w:r>
      <w:r>
        <w:t>пытаний.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Первый запуск ракеты Р-1 был провед</w:t>
      </w:r>
      <w:r w:rsidR="009965D8">
        <w:t>ё</w:t>
      </w:r>
      <w:r>
        <w:t>н 18 октября 1947 года на космодроме К</w:t>
      </w:r>
      <w:r>
        <w:t>а</w:t>
      </w:r>
      <w:r>
        <w:t>пустин Яр, а первый пол</w:t>
      </w:r>
      <w:r w:rsidR="009965D8">
        <w:t>ё</w:t>
      </w:r>
      <w:r>
        <w:t>т состоялся 24 мая 1949 года. На ней были установлены два о</w:t>
      </w:r>
      <w:r>
        <w:t>т</w:t>
      </w:r>
      <w:r>
        <w:t xml:space="preserve">деляемых контейнера массой </w:t>
      </w:r>
      <w:smartTag w:uri="urn:schemas-microsoft-com:office:smarttags" w:element="metricconverter">
        <w:smartTagPr>
          <w:attr w:name="ProductID" w:val="80 кг"/>
        </w:smartTagPr>
        <w:r>
          <w:t>80 кг</w:t>
        </w:r>
      </w:smartTag>
      <w:r>
        <w:t xml:space="preserve"> каждый с аппаратурой. Эта ракета послужила началом серии других, построенных с 1945...1959 годах. Всего за этот период произведено свыше 18 запусков. Масса полезного груза была доведена до </w:t>
      </w:r>
      <w:smartTag w:uri="urn:schemas-microsoft-com:office:smarttags" w:element="metricconverter">
        <w:smartTagPr>
          <w:attr w:name="ProductID" w:val="1819 кг"/>
        </w:smartTagPr>
        <w:r>
          <w:t>1819 кг</w:t>
        </w:r>
      </w:smartTag>
      <w:r>
        <w:t>, а высота подъ</w:t>
      </w:r>
      <w:r w:rsidR="009965D8">
        <w:t>ё</w:t>
      </w:r>
      <w:r>
        <w:t xml:space="preserve">ма до </w:t>
      </w:r>
      <w:smartTag w:uri="urn:schemas-microsoft-com:office:smarttags" w:element="metricconverter">
        <w:smartTagPr>
          <w:attr w:name="ProductID" w:val="110 км"/>
        </w:smartTagPr>
        <w:r>
          <w:t>110 км</w:t>
        </w:r>
      </w:smartTag>
      <w:r>
        <w:t>. При запусках отрабатывались и испытывались системы спасения головной части, корпуса ракеты, приборных контейнеров, системы жизнеобеспечения.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Следующая серия ракет (Р-2, более 11 запусков в течение 1957...1960 годов). Масса полезного груза ракет этой серии составляла уже </w:t>
      </w:r>
      <w:smartTag w:uri="urn:schemas-microsoft-com:office:smarttags" w:element="metricconverter">
        <w:smartTagPr>
          <w:attr w:name="ProductID" w:val="2200 кг"/>
        </w:smartTagPr>
        <w:r>
          <w:t>2200 кг</w:t>
        </w:r>
      </w:smartTag>
      <w:r>
        <w:t xml:space="preserve"> при высоте подъ</w:t>
      </w:r>
      <w:r w:rsidR="009965D8">
        <w:t>ё</w:t>
      </w:r>
      <w:r>
        <w:t xml:space="preserve">ма до </w:t>
      </w:r>
      <w:smartTag w:uri="urn:schemas-microsoft-com:office:smarttags" w:element="metricconverter">
        <w:smartTagPr>
          <w:attr w:name="ProductID" w:val="212 км"/>
        </w:smartTagPr>
        <w:r>
          <w:t>212 км</w:t>
        </w:r>
      </w:smartTag>
      <w:r>
        <w:t xml:space="preserve"> и дальности </w:t>
      </w:r>
      <w:smartTag w:uri="urn:schemas-microsoft-com:office:smarttags" w:element="metricconverter">
        <w:smartTagPr>
          <w:attr w:name="ProductID" w:val="800 км"/>
        </w:smartTagPr>
        <w:r>
          <w:t>800 км</w:t>
        </w:r>
      </w:smartTag>
      <w:r>
        <w:t>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Следующее поколение ракет Р-5А, Р-5В (В5В), первое использование которых началось в 1958 году, базировалось на ракете Р-5. Масса полезного груза была </w:t>
      </w:r>
      <w:smartTag w:uri="urn:schemas-microsoft-com:office:smarttags" w:element="metricconverter">
        <w:smartTagPr>
          <w:attr w:name="ProductID" w:val="1300 кг"/>
        </w:smartTagPr>
        <w:r>
          <w:t>1300 кг</w:t>
        </w:r>
      </w:smartTag>
      <w:r>
        <w:t xml:space="preserve"> при высоте подъ</w:t>
      </w:r>
      <w:r w:rsidR="009965D8">
        <w:t>ё</w:t>
      </w:r>
      <w:r>
        <w:t xml:space="preserve">ма до </w:t>
      </w:r>
      <w:smartTag w:uri="urn:schemas-microsoft-com:office:smarttags" w:element="metricconverter">
        <w:smartTagPr>
          <w:attr w:name="ProductID" w:val="512 кг"/>
        </w:smartTagPr>
        <w:r>
          <w:t>512 кг</w:t>
        </w:r>
      </w:smartTag>
      <w:r>
        <w:t>. Эта серия хотя бы по форме уже существенно отличалась от ФАУ-2. На ней, в частности, отрабатывалась система спасения головной части при пом</w:t>
      </w:r>
      <w:r>
        <w:t>о</w:t>
      </w:r>
      <w:r>
        <w:t>щи парашютов. В 1958...1977 годах было более 20 запусков ракет этой серии, в том числе их модификаций, получивших название «Вертикаль».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Огромные усилия, предпринятые советским</w:t>
      </w:r>
      <w:r w:rsidR="00EF751D">
        <w:t xml:space="preserve"> руководством</w:t>
      </w:r>
      <w:r>
        <w:t xml:space="preserve"> в развитии ракетостро</w:t>
      </w:r>
      <w:r>
        <w:t>е</w:t>
      </w:r>
      <w:r>
        <w:t>ния и</w:t>
      </w:r>
      <w:r w:rsidR="0002725B">
        <w:t>,</w:t>
      </w:r>
      <w:r>
        <w:t xml:space="preserve"> прежде всего</w:t>
      </w:r>
      <w:r w:rsidR="0002725B">
        <w:t>,</w:t>
      </w:r>
      <w:r>
        <w:t xml:space="preserve"> в развитии боевых ракет, дали свои результаты. 4 октября 1957 года Советский Союз первым в мире запустил искусственный спутник Земли ПС-1. Спутник массой 83,6 кг ничего не содержал кроме батарей и радиопередатчика, посылавшего одн</w:t>
      </w:r>
      <w:r>
        <w:t>о</w:t>
      </w:r>
      <w:r>
        <w:t>типный сигнал. Никакой научной аппаратуры на н</w:t>
      </w:r>
      <w:r w:rsidR="009965D8">
        <w:t>ё</w:t>
      </w:r>
      <w:r>
        <w:t xml:space="preserve">м не было, тем не </w:t>
      </w:r>
      <w:r w:rsidR="00511CEC">
        <w:t>менее,</w:t>
      </w:r>
      <w:r>
        <w:t xml:space="preserve"> пропага</w:t>
      </w:r>
      <w:r>
        <w:t>н</w:t>
      </w:r>
      <w:r>
        <w:t>дистский шум и шок в мире был очень велик. Через месяц, 3 ноября 1957 года был зап</w:t>
      </w:r>
      <w:r>
        <w:t>у</w:t>
      </w:r>
      <w:r>
        <w:t xml:space="preserve">щен второй спутник массой </w:t>
      </w:r>
      <w:smartTag w:uri="urn:schemas-microsoft-com:office:smarttags" w:element="metricconverter">
        <w:smartTagPr>
          <w:attr w:name="ProductID" w:val="508 кг"/>
        </w:smartTagPr>
        <w:r>
          <w:t>508 кг</w:t>
        </w:r>
      </w:smartTag>
      <w:r>
        <w:t>, на котором уже была размещена измерительная и научная аппаратура, а в отдельной герметической кабине – собака Лайка.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Заметим, что этому запуску предшествовала большая серия, оставшихся в тайне запусков ракет с собаками на баллистические траектории. Первый пол</w:t>
      </w:r>
      <w:r w:rsidR="009965D8">
        <w:t>ё</w:t>
      </w:r>
      <w:r>
        <w:t xml:space="preserve">т с собаками (как правило, их запускали парами </w:t>
      </w:r>
      <w:r w:rsidR="002F7F51">
        <w:t>н</w:t>
      </w:r>
      <w:r>
        <w:t xml:space="preserve">а высоту </w:t>
      </w:r>
      <w:smartTag w:uri="urn:schemas-microsoft-com:office:smarttags" w:element="metricconverter">
        <w:smartTagPr>
          <w:attr w:name="ProductID" w:val="110 км"/>
        </w:smartTagPr>
        <w:r>
          <w:t>110 км</w:t>
        </w:r>
      </w:smartTag>
      <w:r>
        <w:t>) был выполнен в СССР ещ</w:t>
      </w:r>
      <w:r w:rsidR="009965D8">
        <w:t>ё</w:t>
      </w:r>
      <w:r>
        <w:t xml:space="preserve"> 15 августа 1951 года. В том же году эта серия была продолжена, а и 1954...1956 годах была выполн</w:t>
      </w:r>
      <w:r>
        <w:t>е</w:t>
      </w:r>
      <w:r>
        <w:t>на вторая серия подобных пол</w:t>
      </w:r>
      <w:r w:rsidR="009965D8">
        <w:t>ё</w:t>
      </w:r>
      <w:r>
        <w:t>тов.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Третий советский спутник, запущенный 15 мая 1958 года, весил уже </w:t>
      </w:r>
      <w:smartTag w:uri="urn:schemas-microsoft-com:office:smarttags" w:element="metricconverter">
        <w:smartTagPr>
          <w:attr w:name="ProductID" w:val="1327 кг"/>
        </w:smartTagPr>
        <w:r>
          <w:t>1327 кг</w:t>
        </w:r>
      </w:smartTag>
      <w:r>
        <w:t xml:space="preserve"> и имел значительное количество научной аппаратуры. Однако характеристики е</w:t>
      </w:r>
      <w:r w:rsidR="009965D8">
        <w:t>ё</w:t>
      </w:r>
      <w:r>
        <w:t xml:space="preserve"> были сущ</w:t>
      </w:r>
      <w:r>
        <w:t>е</w:t>
      </w:r>
      <w:r>
        <w:t>ственно хуже западной. Советская аппаратура была тяж</w:t>
      </w:r>
      <w:r w:rsidR="009965D8">
        <w:t>ё</w:t>
      </w:r>
      <w:r>
        <w:t>лой, громоздкой, а главное мал</w:t>
      </w:r>
      <w:r>
        <w:t>о</w:t>
      </w:r>
      <w:r>
        <w:t>над</w:t>
      </w:r>
      <w:r w:rsidR="009965D8">
        <w:t>ё</w:t>
      </w:r>
      <w:r>
        <w:t>жной; СССР всегда отставал в этой области. Тем не менее лидерство Советского С</w:t>
      </w:r>
      <w:r>
        <w:t>о</w:t>
      </w:r>
      <w:r>
        <w:t>юза в ракетостроении и освоении Космоса в 50...60 годы было неоспоримым.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Все три первых советских спутника были выведены на орбиту, приспособленной для этой цели, военной двухступенчатой межконтинентальной ракетой, которая имела пять двигателей и стартовую массу 267 тонн. Позже она была переделана в тр</w:t>
      </w:r>
      <w:r w:rsidR="009965D8">
        <w:t>ё</w:t>
      </w:r>
      <w:r>
        <w:t>хступенч</w:t>
      </w:r>
      <w:r>
        <w:t>а</w:t>
      </w:r>
      <w:r>
        <w:t>тую ракету «Восток» массой 287 тонн и высотой 38,4 м, которая выводила в космос с</w:t>
      </w:r>
      <w:r>
        <w:t>е</w:t>
      </w:r>
      <w:r>
        <w:t xml:space="preserve">мейство кораблей-спутников. </w:t>
      </w:r>
      <w:proofErr w:type="spellStart"/>
      <w:r>
        <w:t>Шестидвигательная</w:t>
      </w:r>
      <w:proofErr w:type="spellEnd"/>
      <w:r>
        <w:t xml:space="preserve"> установка этой ракеты конструкции ОКБ В.П. Глушко, работавшая на жидком кислороде и керосине, развивала суммарную максимальную тягу по ступеням 600 т.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t>В последующие годы Советским Союзом было создано значительное число 2-х, 3-х, 4-х ступенчатых ракет-носителей различной грузоподъ</w:t>
      </w:r>
      <w:r w:rsidR="009965D8">
        <w:t>ё</w:t>
      </w:r>
      <w:r>
        <w:t>мности («Вертикаль», «Ко</w:t>
      </w:r>
      <w:r>
        <w:t>с</w:t>
      </w:r>
      <w:r>
        <w:t>мос», «Восток», «Со</w:t>
      </w:r>
      <w:r w:rsidR="00CE66A6">
        <w:t>юз» и др.), способных выводить н</w:t>
      </w:r>
      <w:r>
        <w:t>а околоземную орбиту грузы от н</w:t>
      </w:r>
      <w:r>
        <w:t>е</w:t>
      </w:r>
      <w:r>
        <w:t>скольких сотен килограмм до двух десятков тонн. Именно такую грузоподъ</w:t>
      </w:r>
      <w:r w:rsidR="009965D8">
        <w:t>ё</w:t>
      </w:r>
      <w:r>
        <w:t>мность (20 т.) имела созданная в 1965 году мощная многоступенчатая ракета-носитель «Протон».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Разрабатываемая в настоящее время ракета-носитель «Энергия» способна в пе</w:t>
      </w:r>
      <w:r>
        <w:t>р</w:t>
      </w:r>
      <w:r>
        <w:t>спективе выводить на орбиту Земли грузы до 100 тонн.</w:t>
      </w:r>
    </w:p>
    <w:p w:rsidR="00CC2563" w:rsidRDefault="00CC2563" w:rsidP="002F7F51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C2563">
        <w:rPr>
          <w:b w:val="0"/>
          <w:sz w:val="24"/>
          <w:szCs w:val="24"/>
        </w:rPr>
        <w:t xml:space="preserve">На первых и вторых ступенях почти всех этих ракет установлены двигатели В.П. Глушко. Запускались они с космодромов Байконур, Плесецк, Капустин Яр и др. </w:t>
      </w:r>
    </w:p>
    <w:p w:rsidR="002F7F51" w:rsidRPr="00CC2563" w:rsidRDefault="002F7F51" w:rsidP="002F7F51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11CEC" w:rsidRDefault="00511CEC" w:rsidP="009965D8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CC2563" w:rsidRPr="00AF053E" w:rsidRDefault="00CC2563" w:rsidP="009965D8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AF053E">
        <w:rPr>
          <w:sz w:val="24"/>
          <w:szCs w:val="24"/>
        </w:rPr>
        <w:t>Неудачи и аварии</w:t>
      </w:r>
    </w:p>
    <w:p w:rsidR="00CC2563" w:rsidRDefault="00CC2563" w:rsidP="00EF751D">
      <w:pPr>
        <w:pStyle w:val="a4"/>
        <w:spacing w:before="0" w:beforeAutospacing="0" w:after="0" w:afterAutospacing="0"/>
        <w:ind w:firstLine="709"/>
        <w:jc w:val="both"/>
      </w:pPr>
      <w:r>
        <w:t>Неудачи с ракетами в 60-е и особенно и 50-е годы проходили постоянно. Успе</w:t>
      </w:r>
      <w:r>
        <w:t>ш</w:t>
      </w:r>
      <w:r>
        <w:t xml:space="preserve">ному запуску первого в мире спутника 4 октября </w:t>
      </w:r>
      <w:smartTag w:uri="urn:schemas-microsoft-com:office:smarttags" w:element="metricconverter">
        <w:smartTagPr>
          <w:attr w:name="ProductID" w:val="1957 г"/>
        </w:smartTagPr>
        <w:r>
          <w:t>1957 г</w:t>
        </w:r>
      </w:smartTag>
      <w:r>
        <w:t>. предшествовало шесть неуда</w:t>
      </w:r>
      <w:r>
        <w:t>ч</w:t>
      </w:r>
      <w:r>
        <w:t>ных пусков. Корол</w:t>
      </w:r>
      <w:r w:rsidR="009965D8">
        <w:t>ё</w:t>
      </w:r>
      <w:r>
        <w:t>ву было отпущено 7 боевых ракет, приспособленных для этой цели. После 6-го неудачного пуска попытки решено было прекратить. Говорят, соответству</w:t>
      </w:r>
      <w:r>
        <w:t>ю</w:t>
      </w:r>
      <w:r>
        <w:t>щее решение было уже подписано в верхах. Корол</w:t>
      </w:r>
      <w:r w:rsidR="009965D8">
        <w:t>ё</w:t>
      </w:r>
      <w:r>
        <w:t>в ослушался приказа и сделал после</w:t>
      </w:r>
      <w:r>
        <w:t>д</w:t>
      </w:r>
      <w:r>
        <w:t xml:space="preserve">нюю отчаянную попытку. Это и был тот знаменитый первый в мире спутник, о запуске которого советская пропаганда раструбила </w:t>
      </w:r>
      <w:r w:rsidR="00D92AEA">
        <w:t>н</w:t>
      </w:r>
      <w:r>
        <w:t>а весь мир как о невиданном успехе Сове</w:t>
      </w:r>
      <w:r>
        <w:t>т</w:t>
      </w:r>
      <w:r>
        <w:t>ского Союза, доказывая этим «превосходство социалистической системы над прогнившим капитализмом». Благодаря достигнутому пропагандистскому эффекту, вопрос о закрытии запусков спутников отпал автоматически. Корол</w:t>
      </w:r>
      <w:r w:rsidR="009965D8">
        <w:t>ё</w:t>
      </w:r>
      <w:r>
        <w:t>ву были отпущены практически неогр</w:t>
      </w:r>
      <w:r>
        <w:t>а</w:t>
      </w:r>
      <w:r>
        <w:t>ниченные средства и началась бешеная гонка за первенство в освоении космоса: первый пол</w:t>
      </w:r>
      <w:r w:rsidR="009965D8">
        <w:t>ё</w:t>
      </w:r>
      <w:r>
        <w:t>т человека, первая женщина-космонавт, первый выход человека в открытый космос, первая фотография обратной стороны Луны и т.д.</w:t>
      </w:r>
    </w:p>
    <w:p w:rsidR="00CC2563" w:rsidRDefault="00CC2563" w:rsidP="00B67772">
      <w:pPr>
        <w:pStyle w:val="a4"/>
        <w:spacing w:before="0" w:beforeAutospacing="0" w:after="0" w:afterAutospacing="0"/>
        <w:ind w:firstLine="709"/>
        <w:jc w:val="both"/>
      </w:pPr>
      <w:r>
        <w:t>Особенно гордился весом советских спутников Н.С. Хрущ</w:t>
      </w:r>
      <w:r w:rsidR="009965D8">
        <w:t>ё</w:t>
      </w:r>
      <w:r>
        <w:t>в, о ч</w:t>
      </w:r>
      <w:r w:rsidR="009965D8">
        <w:t>ё</w:t>
      </w:r>
      <w:r>
        <w:t>м неустанно тр</w:t>
      </w:r>
      <w:r>
        <w:t>у</w:t>
      </w:r>
      <w:r>
        <w:t>била советская пропаганда. Издеваясь над американцами, Хрущ</w:t>
      </w:r>
      <w:r w:rsidR="009965D8">
        <w:t>ё</w:t>
      </w:r>
      <w:r>
        <w:t>в говорил, что они научились подбрасывать только мячики. При этом замалчивался тот факт, что</w:t>
      </w:r>
      <w:r w:rsidR="00FF578D">
        <w:t>,</w:t>
      </w:r>
      <w:r>
        <w:t xml:space="preserve"> используя малые габариты аппаратуры, США помещали на свои спутники больше научных приб</w:t>
      </w:r>
      <w:r>
        <w:t>о</w:t>
      </w:r>
      <w:r>
        <w:t>ров, чем СССР, а благодаря их высоким характеристикам получали больше информации. Стремясь, прежде всего, к пропагандистскому успеху, Советский Союз уделял мало вн</w:t>
      </w:r>
      <w:r>
        <w:t>и</w:t>
      </w:r>
      <w:r>
        <w:t>мания постановке научных задач и разработке научной аппаратуры. Любая космическая программа оценивалась либо с пропагандистской точки зрения (быть обязательно перв</w:t>
      </w:r>
      <w:r>
        <w:t>ы</w:t>
      </w:r>
      <w:r>
        <w:t>ми!), либо с военной. Подлинно научные цели не интересовали советское руководство.</w:t>
      </w:r>
    </w:p>
    <w:p w:rsidR="00CC2563" w:rsidRDefault="00CC2563" w:rsidP="00B67772">
      <w:pPr>
        <w:pStyle w:val="a4"/>
        <w:spacing w:before="0" w:beforeAutospacing="0" w:after="0" w:afterAutospacing="0"/>
        <w:ind w:firstLine="709"/>
        <w:jc w:val="both"/>
      </w:pPr>
      <w:r>
        <w:t>Ракетная техника тех лет, особенно приборное оборудование, была грубой и нен</w:t>
      </w:r>
      <w:r>
        <w:t>а</w:t>
      </w:r>
      <w:r>
        <w:t>д</w:t>
      </w:r>
      <w:r w:rsidR="009965D8">
        <w:t>ё</w:t>
      </w:r>
      <w:r>
        <w:t>жной. Я помню, что аварии ракет следовали одна за другой. В печати, разумеется,</w:t>
      </w:r>
      <w:r w:rsidR="00B67772">
        <w:t xml:space="preserve"> о них никогда не сообщали. Не </w:t>
      </w:r>
      <w:r>
        <w:t xml:space="preserve"> всех их знали даже специалисты. Нам сообщали только о тех из них, причиной которых служили двигатели. Наряду с этим, советская пропаганда зама</w:t>
      </w:r>
      <w:r>
        <w:t>л</w:t>
      </w:r>
      <w:r>
        <w:t>чивала успешные запуски американских спутников и ракет и без конца трубила об их н</w:t>
      </w:r>
      <w:r>
        <w:t>е</w:t>
      </w:r>
      <w:r>
        <w:t>удачах. Советскому народу внушалось, что у нас одни успехи, а у американцев только н</w:t>
      </w:r>
      <w:r>
        <w:t>е</w:t>
      </w:r>
      <w:r>
        <w:t>удачи.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</w:pPr>
      <w:r>
        <w:t xml:space="preserve">В </w:t>
      </w:r>
      <w:smartTag w:uri="urn:schemas-microsoft-com:office:smarttags" w:element="metricconverter">
        <w:smartTagPr>
          <w:attr w:name="ProductID" w:val="1957 г"/>
        </w:smartTagPr>
        <w:r>
          <w:t>1957 г</w:t>
        </w:r>
      </w:smartTag>
      <w:r>
        <w:t>. к годовщине Октября Хрущ</w:t>
      </w:r>
      <w:r w:rsidR="009965D8">
        <w:t>ё</w:t>
      </w:r>
      <w:r>
        <w:t>в потребовал запустить в космос собаку. Е</w:t>
      </w:r>
      <w:r w:rsidR="009965D8">
        <w:t>ё</w:t>
      </w:r>
      <w:r>
        <w:t xml:space="preserve"> не смогли вернуть</w:t>
      </w:r>
      <w:r w:rsidR="00B67772">
        <w:t>,</w:t>
      </w:r>
      <w:r>
        <w:t xml:space="preserve"> и смерть собаки в космосе произвела отрицательную реакцию на Зап</w:t>
      </w:r>
      <w:r>
        <w:t>а</w:t>
      </w:r>
      <w:r>
        <w:t>де.</w:t>
      </w:r>
    </w:p>
    <w:p w:rsidR="00CC2563" w:rsidRDefault="00CC2563" w:rsidP="008D0C19">
      <w:pPr>
        <w:pStyle w:val="a4"/>
        <w:spacing w:before="0" w:beforeAutospacing="0" w:after="0" w:afterAutospacing="0"/>
        <w:ind w:firstLine="709"/>
        <w:jc w:val="both"/>
      </w:pPr>
      <w:r>
        <w:t>Перед пол</w:t>
      </w:r>
      <w:r w:rsidR="009965D8">
        <w:t>ё</w:t>
      </w:r>
      <w:r>
        <w:t>том Гагарина на аналогичном корабле «Восток» запустили в космос двух собак «Пч</w:t>
      </w:r>
      <w:r w:rsidR="009965D8">
        <w:t>ё</w:t>
      </w:r>
      <w:r>
        <w:t>лку» и «Мушку». Пол</w:t>
      </w:r>
      <w:r w:rsidR="009965D8">
        <w:t>ё</w:t>
      </w:r>
      <w:r>
        <w:t>т закончился катастрофой, обе собаки при этом п</w:t>
      </w:r>
      <w:r>
        <w:t>о</w:t>
      </w:r>
      <w:r>
        <w:t>гибли.</w:t>
      </w:r>
    </w:p>
    <w:p w:rsidR="00CC2563" w:rsidRDefault="00CC2563" w:rsidP="008D0C19">
      <w:pPr>
        <w:pStyle w:val="a4"/>
        <w:spacing w:before="0" w:beforeAutospacing="0" w:after="0" w:afterAutospacing="0"/>
        <w:ind w:firstLine="709"/>
        <w:jc w:val="both"/>
      </w:pPr>
      <w:r>
        <w:t>О пол</w:t>
      </w:r>
      <w:r w:rsidR="009965D8">
        <w:t>ё</w:t>
      </w:r>
      <w:r>
        <w:t xml:space="preserve">те Юрия Гагарина 12 апреля </w:t>
      </w:r>
      <w:smartTag w:uri="urn:schemas-microsoft-com:office:smarttags" w:element="metricconverter">
        <w:smartTagPr>
          <w:attr w:name="ProductID" w:val="1961 г"/>
        </w:smartTagPr>
        <w:r>
          <w:t>1961 г</w:t>
        </w:r>
      </w:smartTag>
      <w:r>
        <w:t>. сообщили только после того, как сраб</w:t>
      </w:r>
      <w:r>
        <w:t>о</w:t>
      </w:r>
      <w:r>
        <w:t>тала система возвращения (тормозная система), т.е. появилась уверенность в том, что его удастся вернуть.</w:t>
      </w:r>
    </w:p>
    <w:p w:rsidR="00CC2563" w:rsidRDefault="00CC2563" w:rsidP="008D0C19">
      <w:pPr>
        <w:pStyle w:val="a4"/>
        <w:spacing w:before="0" w:beforeAutospacing="0" w:after="0" w:afterAutospacing="0"/>
        <w:ind w:firstLine="709"/>
        <w:jc w:val="both"/>
      </w:pPr>
      <w:r>
        <w:t>Между тем, даже в середине 60-х годов процент советских неудачных запусков был существенно выше, чем у американцев. Я помню, как мой начальник В. Соловь</w:t>
      </w:r>
      <w:r w:rsidR="009965D8">
        <w:t>ё</w:t>
      </w:r>
      <w:r>
        <w:t>в иронически шутил, что у них (американцев) стартовая площадка не та (т.е. капитализм).</w:t>
      </w:r>
    </w:p>
    <w:p w:rsidR="00CC2563" w:rsidRDefault="00CC2563" w:rsidP="00A51BA9">
      <w:pPr>
        <w:pStyle w:val="a4"/>
        <w:spacing w:before="0" w:beforeAutospacing="0" w:after="0" w:afterAutospacing="0"/>
        <w:ind w:firstLine="709"/>
        <w:jc w:val="both"/>
      </w:pPr>
      <w:r>
        <w:t>Известными становились только те неудачи, которые невозможно было скрыть. Именно таким был пол</w:t>
      </w:r>
      <w:r w:rsidR="009965D8">
        <w:t>ё</w:t>
      </w:r>
      <w:r>
        <w:t>т В.М. Комарова – одного из самых образованных советских ко</w:t>
      </w:r>
      <w:r>
        <w:t>с</w:t>
      </w:r>
      <w:r>
        <w:t>монавтов. После успешного старта о его пол</w:t>
      </w:r>
      <w:r w:rsidR="009965D8">
        <w:t>ё</w:t>
      </w:r>
      <w:r>
        <w:t>те было объявлено по радио и все ждали его возвращения и показа встречи по телевидению.</w:t>
      </w:r>
    </w:p>
    <w:p w:rsidR="00CC2563" w:rsidRDefault="00CC2563" w:rsidP="009965D8">
      <w:pPr>
        <w:pStyle w:val="a4"/>
        <w:spacing w:before="0" w:beforeAutospacing="0" w:after="0" w:afterAutospacing="0"/>
        <w:ind w:firstLine="709"/>
      </w:pPr>
      <w:r>
        <w:lastRenderedPageBreak/>
        <w:t xml:space="preserve">Вот изложение причин катастрофы в </w:t>
      </w:r>
      <w:r w:rsidR="008D0C19">
        <w:t xml:space="preserve">одной из </w:t>
      </w:r>
      <w:r>
        <w:t>верси</w:t>
      </w:r>
      <w:r w:rsidR="008D0C19">
        <w:t>й</w:t>
      </w:r>
      <w:r>
        <w:t>.</w:t>
      </w:r>
    </w:p>
    <w:p w:rsidR="00CC2563" w:rsidRDefault="00CC2563" w:rsidP="008D0C19">
      <w:pPr>
        <w:pStyle w:val="a4"/>
        <w:spacing w:before="0" w:beforeAutospacing="0" w:after="0" w:afterAutospacing="0"/>
        <w:ind w:firstLine="709"/>
        <w:jc w:val="both"/>
      </w:pPr>
      <w:r>
        <w:t>Брежневу захотелось блеснуть очередным достижением в космосе к «Междунаро</w:t>
      </w:r>
      <w:r>
        <w:t>д</w:t>
      </w:r>
      <w:r>
        <w:t>ному дню трудящихся» – 1 мая и он стал требовать срочной организации пол</w:t>
      </w:r>
      <w:r w:rsidR="009965D8">
        <w:t>ё</w:t>
      </w:r>
      <w:r>
        <w:t>та. Звонки и приказы следовали один за другим. Пользовавшегося авторитетом и известностью Кор</w:t>
      </w:r>
      <w:r>
        <w:t>о</w:t>
      </w:r>
      <w:r>
        <w:t>л</w:t>
      </w:r>
      <w:r w:rsidR="009965D8">
        <w:t>ё</w:t>
      </w:r>
      <w:r>
        <w:t>ва, который мог противостоять подобным требованиям и не разрешал пол</w:t>
      </w:r>
      <w:r w:rsidR="009965D8">
        <w:t>ё</w:t>
      </w:r>
      <w:r>
        <w:t>т, пока не убеждался в правильной работе всех систем, уже не было, а Василий Мишин, ставший р</w:t>
      </w:r>
      <w:r>
        <w:t>у</w:t>
      </w:r>
      <w:r>
        <w:t>ководителем ОКБ после его смерти, не чувствовал себя достаточно прочно и уступил тр</w:t>
      </w:r>
      <w:r>
        <w:t>е</w:t>
      </w:r>
      <w:r>
        <w:t>бованиям Брежнева.</w:t>
      </w:r>
    </w:p>
    <w:p w:rsidR="00CC2563" w:rsidRDefault="00CC2563" w:rsidP="008D0C19">
      <w:pPr>
        <w:pStyle w:val="a4"/>
        <w:spacing w:before="0" w:beforeAutospacing="0" w:after="0" w:afterAutospacing="0"/>
        <w:ind w:firstLine="709"/>
        <w:jc w:val="both"/>
      </w:pPr>
      <w:r>
        <w:t>Мишин постоянно жаловался на давление, которое он испытывал со стороны Хр</w:t>
      </w:r>
      <w:r>
        <w:t>у</w:t>
      </w:r>
      <w:r>
        <w:t>щ</w:t>
      </w:r>
      <w:r w:rsidR="009965D8">
        <w:t>ё</w:t>
      </w:r>
      <w:r>
        <w:t>ва, Брежнева и ЦК, требовавших от него эффективных достижений к очередному ко</w:t>
      </w:r>
      <w:r>
        <w:t>м</w:t>
      </w:r>
      <w:r>
        <w:t>мунистическому празднику или мероприятию. Это приводило к невероятной спешке и авариям.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Ракету и новый космический корабль «Союз-1» стали спешно готовить к старту. Первая же проверка выявила более сотни неполадок. Лететь должен был другой косм</w:t>
      </w:r>
      <w:r>
        <w:t>о</w:t>
      </w:r>
      <w:r>
        <w:t xml:space="preserve">навт. Однако, после сообщения о таком числе неисправностей, у него поднялось кровяное давление, и врачи запретили отправлять его в полёт. Мишин уговорил лететь Комарова, как технически наиболее способного и подготовленного космонавта, имевшего уже опыт космических полётов (12 октября </w:t>
      </w:r>
      <w:smartTag w:uri="urn:schemas-microsoft-com:office:smarttags" w:element="metricconverter">
        <w:smartTagPr>
          <w:attr w:name="ProductID" w:val="1964 г"/>
        </w:smartTagPr>
        <w:r>
          <w:t>1964 г</w:t>
        </w:r>
      </w:smartTag>
      <w:r>
        <w:t>. он совершил суточный полёт вместе с К.П. Феоктистовым и Б.Б. Егоровым).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23 апреля </w:t>
      </w:r>
      <w:smartTag w:uri="urn:schemas-microsoft-com:office:smarttags" w:element="metricconverter">
        <w:smartTagPr>
          <w:attr w:name="ProductID" w:val="1967 г"/>
        </w:smartTagPr>
        <w:r>
          <w:t>1967 г</w:t>
        </w:r>
      </w:smartTag>
      <w:r>
        <w:t>. корабль удалось вывести на орбиту, но неполадок оказалось так много, что через сутки его надо было срочно сажать. Не выдержав, Комаров выругался: «Дьявольская машина. Ничто не поддается управлению!»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Несмотря на все неполадки, Комаров справился с управлением и вывел корабль </w:t>
      </w:r>
      <w:r w:rsidR="00D92AEA">
        <w:t>н</w:t>
      </w:r>
      <w:r>
        <w:t>а траекторию снижения.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Роковую роль сыграла технологическая небрежность. Чтобы добраться до одного из агрегатов, рабочий просверлил отверстие в теплозащитном экране, защищающем к</w:t>
      </w:r>
      <w:r>
        <w:t>о</w:t>
      </w:r>
      <w:r>
        <w:t>рабль от нагрева при входе в атмосферу, а затем забил в него стальную болванку. Не о</w:t>
      </w:r>
      <w:r>
        <w:t>б</w:t>
      </w:r>
      <w:r>
        <w:t>ладая нужной жаропрочностью, болванка при входе космического корабля в плотные слои атмосферы расплавилась, горячий, сжатый воздух проник в парашютный отсёк и сдавил контейнер с главным парашютом. Когда Комаров попробовал выпустить главный пар</w:t>
      </w:r>
      <w:r>
        <w:t>а</w:t>
      </w:r>
      <w:r>
        <w:t xml:space="preserve">шют, тот вышел не полностью и не раскрылся. Он выпустил запасной парашют. Тот </w:t>
      </w:r>
      <w:proofErr w:type="spellStart"/>
      <w:r>
        <w:t>в</w:t>
      </w:r>
      <w:r>
        <w:t>ы</w:t>
      </w:r>
      <w:r>
        <w:t>шёл</w:t>
      </w:r>
      <w:proofErr w:type="spellEnd"/>
      <w:r>
        <w:t xml:space="preserve"> нормально, но первый парашют захлестнул его стропы и погасил его. Комаров пот</w:t>
      </w:r>
      <w:r>
        <w:t>е</w:t>
      </w:r>
      <w:r>
        <w:t>рял какие-либо шансы на спасение. Он понял свою обречённость, ещё находясь на орбите, и американцы записали его душераздирающие разговоры с женой, Косыгиным и друзь</w:t>
      </w:r>
      <w:r>
        <w:t>я</w:t>
      </w:r>
      <w:r>
        <w:t>ми-космонавтами. Они также записали его жалобы на нарастание температуры, пре</w:t>
      </w:r>
      <w:r>
        <w:t>д</w:t>
      </w:r>
      <w:r>
        <w:t>смертные стоны.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Советская пропаганда вскоре забыла о его смерти. Даже в период гласности 20-летие его гибели было отмечено гробовым молчанием.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18 марта </w:t>
      </w:r>
      <w:smartTag w:uri="urn:schemas-microsoft-com:office:smarttags" w:element="metricconverter">
        <w:smartTagPr>
          <w:attr w:name="ProductID" w:val="1965 г"/>
        </w:smartTagPr>
        <w:r>
          <w:t>1965 г</w:t>
        </w:r>
      </w:smartTag>
      <w:r>
        <w:t>. во время полёта корабля «Восход-2» космонавтами И. Беляевым и А. Леоновым, последний чуть не погиб при выходе в открытый космос, ибо удержаться снаружи корабля оказалось очень сложно.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А.</w:t>
      </w:r>
      <w:r w:rsidR="00AF053E">
        <w:t xml:space="preserve"> </w:t>
      </w:r>
      <w:r>
        <w:t>Николаев и В. Севастьянов после 17 суток пол</w:t>
      </w:r>
      <w:r w:rsidR="00E72FE2">
        <w:t>ё</w:t>
      </w:r>
      <w:r>
        <w:t>та на корабле «Союз-9» (старт</w:t>
      </w:r>
      <w:r>
        <w:t>о</w:t>
      </w:r>
      <w:r>
        <w:t>вал 1.4.70) чувствовали себя так плохо, что большинство советских уч</w:t>
      </w:r>
      <w:r w:rsidR="00E72FE2">
        <w:t>ё</w:t>
      </w:r>
      <w:r>
        <w:t>ных пришли к в</w:t>
      </w:r>
      <w:r>
        <w:t>ы</w:t>
      </w:r>
      <w:r>
        <w:t>воду: длительные космические пол</w:t>
      </w:r>
      <w:r w:rsidR="00E72FE2">
        <w:t>ё</w:t>
      </w:r>
      <w:r>
        <w:t>ты невозможны.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На кораблях, рассчитанных на 2-х космонавтов, Хрущ</w:t>
      </w:r>
      <w:r w:rsidR="00E72FE2">
        <w:t>ё</w:t>
      </w:r>
      <w:r>
        <w:t xml:space="preserve">в приказал установить 3-е кресло, в результате чего космонавты находились в такой тесноте, что практически не могли работать и проводить научные эксперименты. Первые космонавты летали без </w:t>
      </w:r>
      <w:r w:rsidR="008D0C19">
        <w:t>ск</w:t>
      </w:r>
      <w:r w:rsidR="008D0C19">
        <w:t>а</w:t>
      </w:r>
      <w:r w:rsidR="008D0C19">
        <w:t>фандров</w:t>
      </w:r>
      <w:r>
        <w:t xml:space="preserve"> и любая утечка воздуха приводила к их гибели.</w:t>
      </w:r>
    </w:p>
    <w:p w:rsidR="009965D8" w:rsidRDefault="009965D8" w:rsidP="009965D8">
      <w:pPr>
        <w:pStyle w:val="sm"/>
        <w:spacing w:before="0" w:beforeAutospacing="0" w:after="0" w:afterAutospacing="0"/>
        <w:ind w:firstLine="709"/>
        <w:jc w:val="both"/>
      </w:pPr>
      <w:r>
        <w:t>Малые габариты кабины космического корабля накладывали ограничения по росту космонавтов при их подборе (не выше среднего роста).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Трагический случай произош</w:t>
      </w:r>
      <w:r w:rsidR="00E72FE2">
        <w:t>ё</w:t>
      </w:r>
      <w:r>
        <w:t xml:space="preserve">л 30 июня </w:t>
      </w:r>
      <w:smartTag w:uri="urn:schemas-microsoft-com:office:smarttags" w:element="metricconverter">
        <w:smartTagPr>
          <w:attr w:name="ProductID" w:val="1971 г"/>
        </w:smartTagPr>
        <w:r>
          <w:t>1971 г</w:t>
        </w:r>
      </w:smartTag>
      <w:r>
        <w:t>., когда после 23 суток пол</w:t>
      </w:r>
      <w:r w:rsidR="00E72FE2">
        <w:t>ё</w:t>
      </w:r>
      <w:r>
        <w:t>та каб</w:t>
      </w:r>
      <w:r>
        <w:t>и</w:t>
      </w:r>
      <w:r>
        <w:t xml:space="preserve">на корабля «Союз-11» при спуске с орбиты потеряла герметичность и космонавты </w:t>
      </w:r>
      <w:r>
        <w:lastRenderedPageBreak/>
        <w:t>Г.Т. Добровольский, В.Н. Волков и В.И. </w:t>
      </w:r>
      <w:proofErr w:type="spellStart"/>
      <w:r>
        <w:t>Пацаев</w:t>
      </w:r>
      <w:proofErr w:type="spellEnd"/>
      <w:r>
        <w:t xml:space="preserve"> задохнулись. Об их гибели советская пропаганда вынуждена была сообщить, т.к. все 23 дня она трубила об успехе пол</w:t>
      </w:r>
      <w:r w:rsidR="00E72FE2">
        <w:t>ё</w:t>
      </w:r>
      <w:r>
        <w:t>та. Этот пол</w:t>
      </w:r>
      <w:r w:rsidR="00E72FE2">
        <w:t>ё</w:t>
      </w:r>
      <w:r>
        <w:t>т упоминается в советской литературе, но, как правило, умалчивают о том, чем он з</w:t>
      </w:r>
      <w:r>
        <w:t>а</w:t>
      </w:r>
      <w:r>
        <w:t>кончился. Впрочем, то же относится и к полету Комарова.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28 августа </w:t>
      </w:r>
      <w:smartTag w:uri="urn:schemas-microsoft-com:office:smarttags" w:element="metricconverter">
        <w:smartTagPr>
          <w:attr w:name="ProductID" w:val="1974 г"/>
        </w:smartTagPr>
        <w:r>
          <w:t>1974 г</w:t>
        </w:r>
      </w:smartTag>
      <w:r>
        <w:t>. после 2-х суток пол</w:t>
      </w:r>
      <w:r w:rsidR="00E72FE2">
        <w:t>ё</w:t>
      </w:r>
      <w:r>
        <w:t>та корабля «Союз-15» произошла разгерм</w:t>
      </w:r>
      <w:r>
        <w:t>е</w:t>
      </w:r>
      <w:r>
        <w:t>тизация кабины на орбите. Космонавты Л. Д</w:t>
      </w:r>
      <w:r w:rsidR="00E72FE2">
        <w:t>ё</w:t>
      </w:r>
      <w:r>
        <w:t>мин и Г. Сарафанов не успели даже соо</w:t>
      </w:r>
      <w:r>
        <w:t>б</w:t>
      </w:r>
      <w:r>
        <w:t>щить об этом на Землю, Они кинулись к спускаемому аппарату и включили аварийную посадку. Им удалось спастись.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После гибели 3-х космонавтов аварийные ситуации имели место и в дальнейшем, хотя процент их уменьшился. Сказывалось постоянное совершенствование ракет и кора</w:t>
      </w:r>
      <w:r>
        <w:t>б</w:t>
      </w:r>
      <w:r>
        <w:t>лей, накапливался опыт конструирования и эксплуатации.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Вот некоторые из таких случаев: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При посадке Б. </w:t>
      </w:r>
      <w:proofErr w:type="spellStart"/>
      <w:r>
        <w:t>Волынова</w:t>
      </w:r>
      <w:proofErr w:type="spellEnd"/>
      <w:r>
        <w:t xml:space="preserve"> спускаемый аппарат не удалось правильно сориентир</w:t>
      </w:r>
      <w:r>
        <w:t>о</w:t>
      </w:r>
      <w:r>
        <w:t>вать, т.е. установить теплозащитным экраном в сторону движения. Он вош</w:t>
      </w:r>
      <w:r w:rsidR="00E72FE2">
        <w:t>ё</w:t>
      </w:r>
      <w:r>
        <w:t>л в атмосферу и начал гореть. В. Коваленко и А. Иванченкову, входившим в состав наземной команды управления, вс</w:t>
      </w:r>
      <w:r w:rsidR="00983742">
        <w:t>ё</w:t>
      </w:r>
      <w:r>
        <w:t xml:space="preserve"> же удалось развернуть корабль и предотвратить беду.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Во время старта космонавтов В. Лазарева и О. Макарова ракета потерпела аварию. К счастью, аварийная система спасения сработала безупречно. С огромной перегрузкой в 22 единицы она оторвала от ракеты космический корабль, отбросила его по баллистич</w:t>
      </w:r>
      <w:r>
        <w:t>е</w:t>
      </w:r>
      <w:r>
        <w:t>ской траектории и опустила в горах на краю обрыва.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16 октября </w:t>
      </w:r>
      <w:smartTag w:uri="urn:schemas-microsoft-com:office:smarttags" w:element="metricconverter">
        <w:smartTagPr>
          <w:attr w:name="ProductID" w:val="1976 г"/>
        </w:smartTagPr>
        <w:r>
          <w:t>1976 г</w:t>
        </w:r>
      </w:smartTag>
      <w:r>
        <w:t xml:space="preserve">. космонавты </w:t>
      </w:r>
      <w:proofErr w:type="spellStart"/>
      <w:r>
        <w:t>В.Рождественский</w:t>
      </w:r>
      <w:proofErr w:type="spellEnd"/>
      <w:r>
        <w:t xml:space="preserve"> и </w:t>
      </w:r>
      <w:proofErr w:type="spellStart"/>
      <w:r>
        <w:t>В.Зудов</w:t>
      </w:r>
      <w:proofErr w:type="spellEnd"/>
      <w:r>
        <w:t xml:space="preserve"> вынуждены были с</w:t>
      </w:r>
      <w:r>
        <w:t>о</w:t>
      </w:r>
      <w:r>
        <w:t>вершить аварийную посадку на корабле «Союз-23» после 2-х суток пол</w:t>
      </w:r>
      <w:r w:rsidR="00E72FE2">
        <w:t>ё</w:t>
      </w:r>
      <w:r>
        <w:t>та. При этом они приземлились на поверхность озера покрытого кусками льда при окружающей температ</w:t>
      </w:r>
      <w:r>
        <w:t>у</w:t>
      </w:r>
      <w:r>
        <w:t>ре –22°C. Но неудачи продолжали преследовать их и здесь. В воде произош</w:t>
      </w:r>
      <w:r w:rsidR="00E72FE2">
        <w:t>ё</w:t>
      </w:r>
      <w:r>
        <w:t>л отстрел крышки запасного парашюта. Он выш</w:t>
      </w:r>
      <w:r w:rsidR="001548C6">
        <w:t>е</w:t>
      </w:r>
      <w:r>
        <w:t>л из отсека, намок, перевернул корабль и начал тащить его на дно. Космонавтов нашли и вытащили только через 11 часов, когда они уже задыхались от нехватки воздуха.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20 апреля </w:t>
      </w:r>
      <w:smartTag w:uri="urn:schemas-microsoft-com:office:smarttags" w:element="metricconverter">
        <w:smartTagPr>
          <w:attr w:name="ProductID" w:val="1983 г"/>
        </w:smartTagPr>
        <w:r>
          <w:t>1983 г</w:t>
        </w:r>
      </w:smartTag>
      <w:r>
        <w:t>. при пол</w:t>
      </w:r>
      <w:r w:rsidR="00E72FE2">
        <w:t>ё</w:t>
      </w:r>
      <w:r>
        <w:t>те на корабле «Союз Т-8» космонавтов В. Титова, Г. Стрекалова и А. Сереброва (не путать с Г. Титовым, совершившим суточный пол</w:t>
      </w:r>
      <w:r w:rsidR="00E72FE2">
        <w:t>ё</w:t>
      </w:r>
      <w:r>
        <w:t>т на корабле «Восток» 6.8.1961 г.) не вышла штанга антенны стыковочной системы. Все их попытки состыковаться с корабл</w:t>
      </w:r>
      <w:r w:rsidR="00E72FE2">
        <w:t>ё</w:t>
      </w:r>
      <w:r>
        <w:t>м «Салют-7» кончились неудачей. После 2-х суток пол</w:t>
      </w:r>
      <w:r w:rsidR="00E72FE2">
        <w:t>ё</w:t>
      </w:r>
      <w:r>
        <w:t xml:space="preserve">та они </w:t>
      </w:r>
      <w:r w:rsidR="00026371">
        <w:t>вернулись,</w:t>
      </w:r>
      <w:r>
        <w:t xml:space="preserve"> не выполнив задание. Спустя два месяца 27.10.83 в пол</w:t>
      </w:r>
      <w:r w:rsidR="00E72FE2">
        <w:t>ё</w:t>
      </w:r>
      <w:r>
        <w:t xml:space="preserve">т вместо них были отправлены </w:t>
      </w:r>
      <w:proofErr w:type="spellStart"/>
      <w:r>
        <w:t>В.Ляхов</w:t>
      </w:r>
      <w:proofErr w:type="spellEnd"/>
      <w:r>
        <w:t xml:space="preserve"> и Александров на корабле «Союз Т-9».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В новый пол</w:t>
      </w:r>
      <w:r w:rsidR="00E72FE2">
        <w:t>ё</w:t>
      </w:r>
      <w:r>
        <w:t xml:space="preserve">т В. Титов и Г. Стрекалов должны были отправиться 26 сентября </w:t>
      </w:r>
      <w:smartTag w:uri="urn:schemas-microsoft-com:office:smarttags" w:element="metricconverter">
        <w:smartTagPr>
          <w:attr w:name="ProductID" w:val="1983 г"/>
        </w:smartTagPr>
        <w:r>
          <w:t>1983 г</w:t>
        </w:r>
      </w:smartTag>
      <w:r>
        <w:t>. в 23 часа 37 мин. За несколько секунд до пуска ракета загорелась. Вначале даже не могли понять, что случилось, предполагая, что двигатели включились преждевременно. Но аварийная система спасения космонавтов и здесь сработала безукоризненно. Буквал</w:t>
      </w:r>
      <w:r>
        <w:t>ь</w:t>
      </w:r>
      <w:r>
        <w:t xml:space="preserve">но за мгновение до взрыва она вырвала корабль из пламени и приземлила его в </w:t>
      </w:r>
      <w:smartTag w:uri="urn:schemas-microsoft-com:office:smarttags" w:element="metricconverter">
        <w:smartTagPr>
          <w:attr w:name="ProductID" w:val="4 км"/>
        </w:smartTagPr>
        <w:r>
          <w:t>4 км</w:t>
        </w:r>
      </w:smartTag>
      <w:r>
        <w:t xml:space="preserve"> от места старта. Увидев море огня на месте стартового комплекса, космонавты даже не пон</w:t>
      </w:r>
      <w:r>
        <w:t>я</w:t>
      </w:r>
      <w:r>
        <w:t>ли сразу, что произошло.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Только с 3-ей попытки В. Титову удалось подняться в космос.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Аварийные ситуации были при пол</w:t>
      </w:r>
      <w:r w:rsidR="00E72FE2">
        <w:t>ё</w:t>
      </w:r>
      <w:r>
        <w:t>те кораблей «Союз-10» (старт 23.4.71, косм</w:t>
      </w:r>
      <w:r>
        <w:t>о</w:t>
      </w:r>
      <w:r>
        <w:t>навты В. Шаталов, А. Елисеев, Н. Рукавишников), «Союз-25» (5.6.80, Ю. Малышев, В. Аксенов), а также при запуске спутников «Космос-954», «Космос-1402», «Космос-1900», станции «Салют-7» и другими космическими аппаратами.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При пол</w:t>
      </w:r>
      <w:r w:rsidR="00E72FE2">
        <w:t>ё</w:t>
      </w:r>
      <w:r>
        <w:t>те В. Ляхова и В. Рюмина («Союз-32», старт 25.2.79) им пришлось выйти в космос, чтобы перерезать запутавшийся трос антенны космического радиотелескопа и спасти станцию.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10 апреля </w:t>
      </w:r>
      <w:smartTag w:uri="urn:schemas-microsoft-com:office:smarttags" w:element="metricconverter">
        <w:smartTagPr>
          <w:attr w:name="ProductID" w:val="1979 г"/>
        </w:smartTagPr>
        <w:r>
          <w:t>1979 г</w:t>
        </w:r>
      </w:smartTag>
      <w:r>
        <w:t>. во время пол</w:t>
      </w:r>
      <w:r w:rsidR="00E72FE2">
        <w:t>ё</w:t>
      </w:r>
      <w:r>
        <w:t>та «Союз-33» после выхода на орбиту взорвался о</w:t>
      </w:r>
      <w:r>
        <w:t>с</w:t>
      </w:r>
      <w:r>
        <w:t>новной двигатель космического корабля. Пол</w:t>
      </w:r>
      <w:r w:rsidR="00E72FE2">
        <w:t>ё</w:t>
      </w:r>
      <w:r>
        <w:t>т пришлось прервать, тем более, что на бо</w:t>
      </w:r>
      <w:r>
        <w:t>р</w:t>
      </w:r>
      <w:r>
        <w:t>ту находился в качестве второго пилота болгарин Георгий Иванов. К счастью, запасной двигатель сработал</w:t>
      </w:r>
      <w:r w:rsidR="00D92AEA">
        <w:t>,</w:t>
      </w:r>
      <w:r>
        <w:t xml:space="preserve"> и космонавтов удалось вернуть на землю.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Во время пол</w:t>
      </w:r>
      <w:r w:rsidR="00E72FE2">
        <w:t>ё</w:t>
      </w:r>
      <w:r>
        <w:t xml:space="preserve">та </w:t>
      </w:r>
      <w:smartTag w:uri="urn:schemas-microsoft-com:office:smarttags" w:element="metricconverter">
        <w:smartTagPr>
          <w:attr w:name="ProductID" w:val="1985 г"/>
        </w:smartTagPr>
        <w:r>
          <w:t>1985 г</w:t>
        </w:r>
      </w:smartTag>
      <w:r>
        <w:t>. космонавт Васютин тяжело заболел. Однако этот случай, как обычно, был скрыт даже от мировой науки.</w:t>
      </w:r>
    </w:p>
    <w:p w:rsidR="00983742" w:rsidRPr="00AF053E" w:rsidRDefault="008E7B84" w:rsidP="00983742">
      <w:pPr>
        <w:pStyle w:val="1"/>
        <w:jc w:val="center"/>
        <w:rPr>
          <w:color w:val="C90000"/>
          <w:sz w:val="24"/>
          <w:szCs w:val="24"/>
        </w:rPr>
      </w:pPr>
      <w:bookmarkStart w:id="1" w:name="Page_Up"/>
      <w:r w:rsidRPr="00AF053E">
        <w:rPr>
          <w:color w:val="C90000"/>
          <w:sz w:val="24"/>
          <w:szCs w:val="24"/>
        </w:rPr>
        <w:t xml:space="preserve"> </w:t>
      </w:r>
      <w:r w:rsidR="00983742" w:rsidRPr="00AF053E">
        <w:rPr>
          <w:color w:val="C90000"/>
          <w:sz w:val="24"/>
          <w:szCs w:val="24"/>
        </w:rPr>
        <w:t>«Спираль» («50»)</w:t>
      </w:r>
      <w:bookmarkEnd w:id="1"/>
      <w:r w:rsidR="00983742" w:rsidRPr="00AF053E">
        <w:rPr>
          <w:color w:val="C90000"/>
          <w:sz w:val="24"/>
          <w:szCs w:val="24"/>
        </w:rPr>
        <w:br/>
      </w:r>
      <w:r w:rsidR="00983742" w:rsidRPr="00AF053E">
        <w:rPr>
          <w:color w:val="000080"/>
          <w:sz w:val="24"/>
          <w:szCs w:val="24"/>
        </w:rPr>
        <w:t xml:space="preserve">воздушно-орбитальная система </w:t>
      </w:r>
    </w:p>
    <w:p w:rsidR="008E7B84" w:rsidRDefault="00983742" w:rsidP="0004780A">
      <w:pPr>
        <w:pStyle w:val="a4"/>
        <w:spacing w:before="0" w:beforeAutospacing="0" w:after="0" w:afterAutospacing="0"/>
        <w:jc w:val="both"/>
      </w:pPr>
      <w:r>
        <w:t xml:space="preserve">     </w:t>
      </w:r>
      <w:r w:rsidR="008E7B84">
        <w:t>Е</w:t>
      </w:r>
      <w:r>
        <w:t>щ</w:t>
      </w:r>
      <w:r w:rsidR="008E7B84">
        <w:t>ё</w:t>
      </w:r>
      <w:r>
        <w:t xml:space="preserve"> с 1962 </w:t>
      </w:r>
      <w:hyperlink r:id="rId22" w:history="1">
        <w:r>
          <w:rPr>
            <w:rStyle w:val="a5"/>
          </w:rPr>
          <w:t>ОКБ-155</w:t>
        </w:r>
      </w:hyperlink>
      <w:r>
        <w:t xml:space="preserve"> Арт</w:t>
      </w:r>
      <w:r w:rsidR="008E7B84">
        <w:t>ё</w:t>
      </w:r>
      <w:r>
        <w:t>ма Микояна по просьбе С.П.</w:t>
      </w:r>
      <w:r w:rsidR="00EF751D">
        <w:t xml:space="preserve"> </w:t>
      </w:r>
      <w:r>
        <w:t>Королева в инициативном п</w:t>
      </w:r>
      <w:r>
        <w:t>о</w:t>
      </w:r>
      <w:r>
        <w:t>рядке проводило исследования комбинированных воздушно-космических систе</w:t>
      </w:r>
      <w:r w:rsidR="00511CEC">
        <w:t>м (ВКС). Замена ракеты на самолё</w:t>
      </w:r>
      <w:r>
        <w:t>т-носитель обеспечивало широкую возможность выбора коорд</w:t>
      </w:r>
      <w:r>
        <w:t>и</w:t>
      </w:r>
      <w:r>
        <w:t>нат точки запуска ракетной системы выведения и азимута. Кроме этого решалась задача о ликвидации зон отчуждения и выбора траектории выведения, не проходящей над зонами хозяйственной деятельности человека. Это позволяло значительно расширить возможн</w:t>
      </w:r>
      <w:r>
        <w:t>о</w:t>
      </w:r>
      <w:r>
        <w:t>сти военного использования космических систем</w:t>
      </w:r>
      <w:r w:rsidR="00AF053E">
        <w:t>,</w:t>
      </w:r>
      <w:r>
        <w:t xml:space="preserve"> и было ответом </w:t>
      </w:r>
      <w:r w:rsidR="008E7B84">
        <w:t>планов США</w:t>
      </w:r>
      <w:r>
        <w:t xml:space="preserve"> на пр</w:t>
      </w:r>
      <w:r>
        <w:t>о</w:t>
      </w:r>
      <w:r>
        <w:t xml:space="preserve">грамму </w:t>
      </w:r>
      <w:hyperlink r:id="rId23" w:history="1">
        <w:r>
          <w:rPr>
            <w:rStyle w:val="a5"/>
          </w:rPr>
          <w:t>X-20</w:t>
        </w:r>
      </w:hyperlink>
      <w:r>
        <w:t xml:space="preserve"> </w:t>
      </w:r>
      <w:proofErr w:type="spellStart"/>
      <w:r>
        <w:t>DynaSoar</w:t>
      </w:r>
      <w:proofErr w:type="spellEnd"/>
      <w:r>
        <w:t>.</w:t>
      </w: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B610BB" w:rsidP="0004780A">
      <w:pPr>
        <w:pStyle w:val="a4"/>
        <w:spacing w:before="0" w:beforeAutospacing="0" w:after="0" w:afterAutospacing="0"/>
        <w:jc w:val="both"/>
      </w:pPr>
      <w:r>
        <w:rPr>
          <w:noProof/>
          <w:color w:val="C90000"/>
        </w:rPr>
        <w:drawing>
          <wp:anchor distT="9525" distB="9525" distL="76200" distR="76200" simplePos="0" relativeHeight="251657216" behindDoc="0" locked="0" layoutInCell="1" allowOverlap="0">
            <wp:simplePos x="0" y="0"/>
            <wp:positionH relativeFrom="column">
              <wp:posOffset>1143000</wp:posOffset>
            </wp:positionH>
            <wp:positionV relativeFrom="line">
              <wp:posOffset>45720</wp:posOffset>
            </wp:positionV>
            <wp:extent cx="3171825" cy="1714500"/>
            <wp:effectExtent l="0" t="0" r="9525" b="0"/>
            <wp:wrapSquare wrapText="bothSides"/>
            <wp:docPr id="6" name="Рисунок 6" descr="50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0-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8E7B84" w:rsidP="0004780A">
      <w:pPr>
        <w:pStyle w:val="a4"/>
        <w:spacing w:before="0" w:beforeAutospacing="0" w:after="0" w:afterAutospacing="0"/>
        <w:jc w:val="both"/>
      </w:pPr>
    </w:p>
    <w:p w:rsidR="008E7B84" w:rsidRDefault="00983742" w:rsidP="0004780A">
      <w:pPr>
        <w:pStyle w:val="a4"/>
        <w:spacing w:before="0" w:beforeAutospacing="0" w:after="0" w:afterAutospacing="0"/>
        <w:jc w:val="both"/>
      </w:pPr>
      <w:r>
        <w:br/>
        <w:t xml:space="preserve">    Через сутки после </w:t>
      </w:r>
      <w:r w:rsidR="00473B45">
        <w:t>отставки от должности Первого секретаря КПСС Н.С. Хрущёва</w:t>
      </w:r>
      <w:r>
        <w:t xml:space="preserve"> 17 октября </w:t>
      </w:r>
      <w:smartTag w:uri="urn:schemas-microsoft-com:office:smarttags" w:element="metricconverter">
        <w:smartTagPr>
          <w:attr w:name="ProductID" w:val="1964 г"/>
        </w:smartTagPr>
        <w:r>
          <w:t>1964</w:t>
        </w:r>
        <w:r w:rsidR="00A51BA9">
          <w:t xml:space="preserve"> </w:t>
        </w:r>
        <w:r>
          <w:t>г</w:t>
        </w:r>
      </w:smartTag>
      <w:r>
        <w:t>. была создана комиссия для расследования деятельности ОКБ-52. 19 о</w:t>
      </w:r>
      <w:r>
        <w:t>к</w:t>
      </w:r>
      <w:r>
        <w:t xml:space="preserve">тября </w:t>
      </w:r>
      <w:hyperlink r:id="rId25" w:history="1">
        <w:proofErr w:type="spellStart"/>
        <w:r w:rsidRPr="00511CEC">
          <w:rPr>
            <w:rStyle w:val="a5"/>
            <w:color w:val="auto"/>
            <w:u w:val="none"/>
          </w:rPr>
          <w:t>В.Н.Челомею</w:t>
        </w:r>
        <w:proofErr w:type="spellEnd"/>
      </w:hyperlink>
      <w:r w:rsidRPr="00511CEC">
        <w:t xml:space="preserve"> </w:t>
      </w:r>
      <w:r>
        <w:t>позвонил главком ВВС К.А.</w:t>
      </w:r>
      <w:r w:rsidR="00EF751D">
        <w:t xml:space="preserve"> </w:t>
      </w:r>
      <w:r>
        <w:t xml:space="preserve">Вершинин и сообщил, что, подчиняясь приказу, вынужден передать все материалы по </w:t>
      </w:r>
      <w:proofErr w:type="spellStart"/>
      <w:r>
        <w:t>ракетопланам</w:t>
      </w:r>
      <w:proofErr w:type="spellEnd"/>
      <w:r>
        <w:t xml:space="preserve">  в ОКБ </w:t>
      </w:r>
      <w:proofErr w:type="spellStart"/>
      <w:r>
        <w:t>А.И.Микояна</w:t>
      </w:r>
      <w:proofErr w:type="spellEnd"/>
      <w:r>
        <w:t>.</w:t>
      </w:r>
    </w:p>
    <w:p w:rsidR="008E7B84" w:rsidRDefault="00983742" w:rsidP="0004780A">
      <w:pPr>
        <w:pStyle w:val="a4"/>
        <w:spacing w:before="0" w:beforeAutospacing="0" w:after="0" w:afterAutospacing="0"/>
        <w:jc w:val="both"/>
      </w:pPr>
      <w:r>
        <w:t>    После передачи работ П.В.</w:t>
      </w:r>
      <w:r w:rsidR="00EF751D">
        <w:t xml:space="preserve"> </w:t>
      </w:r>
      <w:proofErr w:type="spellStart"/>
      <w:r>
        <w:t>Цыбина</w:t>
      </w:r>
      <w:proofErr w:type="spellEnd"/>
      <w:r>
        <w:t xml:space="preserve"> по</w:t>
      </w:r>
      <w:r w:rsidRPr="00511CEC">
        <w:t xml:space="preserve"> </w:t>
      </w:r>
      <w:hyperlink r:id="rId26" w:history="1">
        <w:r w:rsidRPr="00511CEC">
          <w:rPr>
            <w:rStyle w:val="a5"/>
            <w:color w:val="auto"/>
            <w:u w:val="none"/>
          </w:rPr>
          <w:t>ПКА</w:t>
        </w:r>
      </w:hyperlink>
      <w:r>
        <w:t xml:space="preserve"> из ОКБ-1 С.П.</w:t>
      </w:r>
      <w:r w:rsidR="00EF751D">
        <w:t xml:space="preserve"> </w:t>
      </w:r>
      <w:r>
        <w:t>Королева и из ОКБ-52 В.Н.</w:t>
      </w:r>
      <w:r w:rsidR="00EF751D">
        <w:t xml:space="preserve"> </w:t>
      </w:r>
      <w:proofErr w:type="spellStart"/>
      <w:r>
        <w:t>Челомея</w:t>
      </w:r>
      <w:proofErr w:type="spellEnd"/>
      <w:r>
        <w:t xml:space="preserve"> по</w:t>
      </w:r>
      <w:r w:rsidRPr="00511CEC">
        <w:t xml:space="preserve"> </w:t>
      </w:r>
      <w:hyperlink r:id="rId27" w:history="1">
        <w:proofErr w:type="spellStart"/>
        <w:r w:rsidRPr="00511CEC">
          <w:rPr>
            <w:rStyle w:val="a5"/>
            <w:color w:val="auto"/>
            <w:u w:val="none"/>
          </w:rPr>
          <w:t>ракетопланам</w:t>
        </w:r>
        <w:proofErr w:type="spellEnd"/>
        <w:r w:rsidRPr="00511CEC">
          <w:rPr>
            <w:rStyle w:val="a5"/>
            <w:color w:val="auto"/>
            <w:u w:val="none"/>
          </w:rPr>
          <w:t xml:space="preserve"> Р</w:t>
        </w:r>
      </w:hyperlink>
      <w:r>
        <w:t xml:space="preserve"> в ОКБ А.И.</w:t>
      </w:r>
      <w:r w:rsidR="00EF751D">
        <w:t xml:space="preserve"> </w:t>
      </w:r>
      <w:r>
        <w:t>Микояна началась разработка аэрокосмической темы под условным наименованием «Спираль».</w:t>
      </w:r>
    </w:p>
    <w:p w:rsidR="0004780A" w:rsidRDefault="00983742" w:rsidP="0004780A">
      <w:pPr>
        <w:pStyle w:val="a4"/>
        <w:spacing w:before="0" w:beforeAutospacing="0" w:after="0" w:afterAutospacing="0"/>
        <w:jc w:val="both"/>
      </w:pPr>
      <w:r>
        <w:t>    Официально создание воздушно-космической системы «Спираль» («тема 50», позднее - 105-205), было поручено ОКБ А.И.</w:t>
      </w:r>
      <w:r w:rsidR="0016122C">
        <w:t xml:space="preserve"> </w:t>
      </w:r>
      <w:r>
        <w:t xml:space="preserve">Микояна Приказом МАП от 30 июля </w:t>
      </w:r>
      <w:smartTag w:uri="urn:schemas-microsoft-com:office:smarttags" w:element="metricconverter">
        <w:smartTagPr>
          <w:attr w:name="ProductID" w:val="1965 г"/>
        </w:smartTagPr>
        <w:r>
          <w:t>1965 г</w:t>
        </w:r>
      </w:smartTag>
      <w:r>
        <w:t xml:space="preserve">. Цифра «50» символизировала приближающуюся 50-ю годовщину Великого Октября, когда должны были состояться первые дозвуковые испытания. В конце </w:t>
      </w:r>
      <w:smartTag w:uri="urn:schemas-microsoft-com:office:smarttags" w:element="metricconverter">
        <w:smartTagPr>
          <w:attr w:name="ProductID" w:val="1965 г"/>
        </w:smartTagPr>
        <w:r>
          <w:t>1965 г</w:t>
        </w:r>
      </w:smartTag>
      <w:r>
        <w:t>. вышло постано</w:t>
      </w:r>
      <w:r>
        <w:t>в</w:t>
      </w:r>
      <w:r>
        <w:t>ление ЦК КПСС и СМ СССР о создании Воздушно-орбитальной системы (ВОС) - Эксп</w:t>
      </w:r>
      <w:r>
        <w:t>е</w:t>
      </w:r>
      <w:r>
        <w:t>риментального комплекса п</w:t>
      </w:r>
      <w:r w:rsidR="00EF751D">
        <w:t>илотируемого орбитального самолё</w:t>
      </w:r>
      <w:r>
        <w:t xml:space="preserve">та «Спираль». Вероятно, конкурентный проект был у </w:t>
      </w:r>
      <w:hyperlink r:id="rId28" w:history="1">
        <w:r w:rsidRPr="00511CEC">
          <w:rPr>
            <w:rStyle w:val="a5"/>
            <w:color w:val="auto"/>
            <w:u w:val="none"/>
          </w:rPr>
          <w:t>ОКБ П.О.</w:t>
        </w:r>
        <w:r w:rsidR="0016122C" w:rsidRPr="00511CEC">
          <w:rPr>
            <w:rStyle w:val="a5"/>
            <w:color w:val="auto"/>
            <w:u w:val="none"/>
          </w:rPr>
          <w:t xml:space="preserve"> </w:t>
        </w:r>
        <w:r w:rsidRPr="00511CEC">
          <w:rPr>
            <w:rStyle w:val="a5"/>
            <w:color w:val="auto"/>
            <w:u w:val="none"/>
          </w:rPr>
          <w:t>Сухого</w:t>
        </w:r>
      </w:hyperlink>
      <w:r w:rsidRPr="00511CEC">
        <w:t>,</w:t>
      </w:r>
      <w:r>
        <w:t xml:space="preserve"> имевшего кандидата на носитель ВКС - </w:t>
      </w:r>
      <w:hyperlink r:id="rId29" w:history="1">
        <w:r>
          <w:rPr>
            <w:rStyle w:val="a5"/>
          </w:rPr>
          <w:t>Т-4</w:t>
        </w:r>
      </w:hyperlink>
      <w:r>
        <w:t xml:space="preserve"> («100»).</w:t>
      </w:r>
      <w:r>
        <w:br/>
        <w:t xml:space="preserve">    В соответствиями с требованиями заказчика конструкторам поручалась разработка ВКС, </w:t>
      </w:r>
      <w:proofErr w:type="gramStart"/>
      <w:r>
        <w:t>состоящей</w:t>
      </w:r>
      <w:proofErr w:type="gramEnd"/>
      <w:r>
        <w:t xml:space="preserve"> из гиперзвукового самол</w:t>
      </w:r>
      <w:r w:rsidR="0004780A">
        <w:t>ё</w:t>
      </w:r>
      <w:r>
        <w:t>та-</w:t>
      </w:r>
      <w:proofErr w:type="spellStart"/>
      <w:r>
        <w:t>разгонщика</w:t>
      </w:r>
      <w:proofErr w:type="spellEnd"/>
      <w:r>
        <w:t xml:space="preserve"> (ГСР) и орби</w:t>
      </w:r>
      <w:r w:rsidR="00EF751D">
        <w:t>тального самолё</w:t>
      </w:r>
      <w:r>
        <w:t>та (ОС) с ракетным ускорителем. Старт системы - горизонтальный, с использованием ра</w:t>
      </w:r>
      <w:r>
        <w:t>з</w:t>
      </w:r>
      <w:r>
        <w:t>гонной тележки. После набора скорости и высоты с помощью двигателей ГСР происход</w:t>
      </w:r>
      <w:r>
        <w:t>и</w:t>
      </w:r>
      <w:r>
        <w:t xml:space="preserve">ло отделение ОС и набор скорости с помощью ракетных двигателей двухступенчатого ускорителя. </w:t>
      </w:r>
    </w:p>
    <w:p w:rsidR="001548C6" w:rsidRDefault="001548C6" w:rsidP="0004780A">
      <w:pPr>
        <w:pStyle w:val="a4"/>
        <w:spacing w:before="0" w:beforeAutospacing="0" w:after="0" w:afterAutospacing="0"/>
        <w:jc w:val="both"/>
      </w:pPr>
    </w:p>
    <w:p w:rsidR="001548C6" w:rsidRDefault="001548C6" w:rsidP="0004780A">
      <w:pPr>
        <w:pStyle w:val="a4"/>
        <w:spacing w:before="0" w:beforeAutospacing="0" w:after="0" w:afterAutospacing="0"/>
        <w:jc w:val="both"/>
      </w:pPr>
    </w:p>
    <w:p w:rsidR="001548C6" w:rsidRDefault="001548C6" w:rsidP="0004780A">
      <w:pPr>
        <w:pStyle w:val="a4"/>
        <w:spacing w:before="0" w:beforeAutospacing="0" w:after="0" w:afterAutospacing="0"/>
        <w:jc w:val="both"/>
      </w:pPr>
    </w:p>
    <w:p w:rsidR="001548C6" w:rsidRDefault="001548C6" w:rsidP="0004780A">
      <w:pPr>
        <w:pStyle w:val="a4"/>
        <w:spacing w:before="0" w:beforeAutospacing="0" w:after="0" w:afterAutospacing="0"/>
        <w:jc w:val="both"/>
      </w:pPr>
    </w:p>
    <w:p w:rsidR="001548C6" w:rsidRDefault="001548C6" w:rsidP="0004780A">
      <w:pPr>
        <w:pStyle w:val="a4"/>
        <w:spacing w:before="0" w:beforeAutospacing="0" w:after="0" w:afterAutospacing="0"/>
        <w:jc w:val="both"/>
      </w:pPr>
    </w:p>
    <w:p w:rsidR="001548C6" w:rsidRDefault="001548C6" w:rsidP="0004780A">
      <w:pPr>
        <w:pStyle w:val="a4"/>
        <w:spacing w:before="0" w:beforeAutospacing="0" w:after="0" w:afterAutospacing="0"/>
        <w:jc w:val="both"/>
      </w:pPr>
    </w:p>
    <w:p w:rsidR="0004780A" w:rsidRDefault="00B610BB" w:rsidP="0004780A">
      <w:pPr>
        <w:pStyle w:val="a4"/>
        <w:spacing w:before="0" w:beforeAutospacing="0" w:after="0" w:afterAutospacing="0"/>
        <w:jc w:val="both"/>
      </w:pPr>
      <w:r>
        <w:rPr>
          <w:noProof/>
        </w:rPr>
        <w:drawing>
          <wp:anchor distT="19050" distB="19050" distL="95250" distR="95250" simplePos="0" relativeHeight="251658240" behindDoc="0" locked="0" layoutInCell="1" allowOverlap="0" wp14:anchorId="0DA03391" wp14:editId="55E6F9DF">
            <wp:simplePos x="0" y="0"/>
            <wp:positionH relativeFrom="column">
              <wp:posOffset>1358265</wp:posOffset>
            </wp:positionH>
            <wp:positionV relativeFrom="line">
              <wp:posOffset>122555</wp:posOffset>
            </wp:positionV>
            <wp:extent cx="2857500" cy="1524000"/>
            <wp:effectExtent l="0" t="0" r="0" b="0"/>
            <wp:wrapSquare wrapText="bothSides"/>
            <wp:docPr id="7" name="Рисунок 7" descr="Схема полета &quot;Спирали&quot;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полета &quot;Спирали&quot;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80A" w:rsidRDefault="001548C6" w:rsidP="0004780A">
      <w:pPr>
        <w:pStyle w:val="a4"/>
        <w:spacing w:before="0" w:beforeAutospacing="0" w:after="0" w:afterAutospacing="0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45E1D053" wp14:editId="0301D294">
            <wp:simplePos x="0" y="0"/>
            <wp:positionH relativeFrom="column">
              <wp:posOffset>180975</wp:posOffset>
            </wp:positionH>
            <wp:positionV relativeFrom="line">
              <wp:posOffset>15875</wp:posOffset>
            </wp:positionV>
            <wp:extent cx="695325" cy="2857500"/>
            <wp:effectExtent l="0" t="0" r="9525" b="0"/>
            <wp:wrapSquare wrapText="bothSides"/>
            <wp:docPr id="8" name="Рисунок 8" descr="Запуск ЭПОСа с Р-7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пуск ЭПОСа с Р-7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80A" w:rsidRDefault="0004780A" w:rsidP="0004780A">
      <w:pPr>
        <w:pStyle w:val="a4"/>
        <w:spacing w:before="0" w:beforeAutospacing="0" w:after="0" w:afterAutospacing="0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jc w:val="both"/>
      </w:pPr>
    </w:p>
    <w:p w:rsidR="00914EAF" w:rsidRDefault="00914EAF" w:rsidP="0004780A">
      <w:pPr>
        <w:pStyle w:val="a4"/>
        <w:spacing w:before="0" w:beforeAutospacing="0" w:after="0" w:afterAutospacing="0"/>
        <w:jc w:val="both"/>
      </w:pPr>
    </w:p>
    <w:p w:rsidR="00914EAF" w:rsidRDefault="00914EAF" w:rsidP="0004780A">
      <w:pPr>
        <w:pStyle w:val="a4"/>
        <w:spacing w:before="0" w:beforeAutospacing="0" w:after="0" w:afterAutospacing="0"/>
        <w:jc w:val="both"/>
      </w:pPr>
    </w:p>
    <w:p w:rsidR="0004780A" w:rsidRDefault="00983742" w:rsidP="0004780A">
      <w:pPr>
        <w:pStyle w:val="a4"/>
        <w:spacing w:before="0" w:beforeAutospacing="0" w:after="0" w:afterAutospacing="0"/>
        <w:jc w:val="both"/>
      </w:pPr>
      <w:r>
        <w:t>Боевой пилотируемый одноместный ОС многоразового применения пред</w:t>
      </w:r>
      <w:r>
        <w:t>у</w:t>
      </w:r>
      <w:r>
        <w:t>сматривал использование в вариантах разведчика, перехватчика или ударн</w:t>
      </w:r>
      <w:r>
        <w:t>о</w:t>
      </w:r>
      <w:r>
        <w:t>го самолета с ракетой класса «Орбита-Земля» и мог применяться для и</w:t>
      </w:r>
      <w:r>
        <w:t>н</w:t>
      </w:r>
      <w:r>
        <w:t>спекции космических объектов. Диапазон опорных орбит составлял 130-</w:t>
      </w:r>
      <w:smartTag w:uri="urn:schemas-microsoft-com:office:smarttags" w:element="metricconverter">
        <w:smartTagPr>
          <w:attr w:name="ProductID" w:val="150 км"/>
        </w:smartTagPr>
        <w:r>
          <w:t>150 км</w:t>
        </w:r>
      </w:smartTag>
      <w:r>
        <w:t xml:space="preserve"> высоты и 45-135</w:t>
      </w:r>
      <w:r>
        <w:rPr>
          <w:vertAlign w:val="superscript"/>
        </w:rPr>
        <w:t>о</w:t>
      </w:r>
      <w:r>
        <w:t xml:space="preserve"> наклонения, задача полета должна была выполняться в течении 2-3 витков. Маневренные возможности ОС с использованием борт</w:t>
      </w:r>
      <w:r>
        <w:t>о</w:t>
      </w:r>
      <w:r>
        <w:t>вой ракетной двигательной установки должны обеспечивать изменение наклонения орбиты на 17</w:t>
      </w:r>
      <w:r>
        <w:rPr>
          <w:vertAlign w:val="superscript"/>
        </w:rPr>
        <w:t>о</w:t>
      </w:r>
      <w:r>
        <w:t xml:space="preserve"> (ударный самол</w:t>
      </w:r>
      <w:r w:rsidR="0004780A">
        <w:t>ё</w:t>
      </w:r>
      <w:r>
        <w:t>т с ракетой на борту - 7</w:t>
      </w:r>
      <w:r>
        <w:rPr>
          <w:vertAlign w:val="superscript"/>
        </w:rPr>
        <w:t>о</w:t>
      </w:r>
      <w:proofErr w:type="gramStart"/>
      <w:r>
        <w:t xml:space="preserve"> )</w:t>
      </w:r>
      <w:proofErr w:type="gramEnd"/>
      <w:r>
        <w:t xml:space="preserve"> или изменение наклона орбиты на 12</w:t>
      </w:r>
      <w:r>
        <w:rPr>
          <w:vertAlign w:val="superscript"/>
        </w:rPr>
        <w:t>о</w:t>
      </w:r>
      <w:r>
        <w:t xml:space="preserve"> с подъ</w:t>
      </w:r>
      <w:r w:rsidR="00AF053E">
        <w:t>ё</w:t>
      </w:r>
      <w:r>
        <w:t xml:space="preserve">мом на высоту до </w:t>
      </w:r>
      <w:smartTag w:uri="urn:schemas-microsoft-com:office:smarttags" w:element="metricconverter">
        <w:smartTagPr>
          <w:attr w:name="ProductID" w:val="1000 км"/>
        </w:smartTagPr>
        <w:r>
          <w:t>1000 км</w:t>
        </w:r>
      </w:smartTag>
      <w:r>
        <w:t xml:space="preserve">. </w:t>
      </w:r>
      <w:hyperlink r:id="rId34" w:history="1"/>
      <w:r>
        <w:t>После выполнения орбитального полета ОС должен входить в атмосферу с большим углом атаки (45-65</w:t>
      </w:r>
      <w:r>
        <w:rPr>
          <w:vertAlign w:val="superscript"/>
        </w:rPr>
        <w:t>о</w:t>
      </w:r>
      <w:r>
        <w:t>), управление предусматривалось изменением крена при постоянном угле атаки. На траектории план</w:t>
      </w:r>
      <w:r>
        <w:t>и</w:t>
      </w:r>
      <w:r>
        <w:t>рующего спуска в атмосфере задавалась способность совершения аэродинамического м</w:t>
      </w:r>
      <w:r>
        <w:t>а</w:t>
      </w:r>
      <w:r>
        <w:t xml:space="preserve">невра по дальности 4000...6000 км с боковым отклонением </w:t>
      </w:r>
      <w:r>
        <w:rPr>
          <w:u w:val="single"/>
        </w:rPr>
        <w:t>+</w:t>
      </w:r>
      <w:r>
        <w:t xml:space="preserve"> 1100...1500 км. В район п</w:t>
      </w:r>
      <w:r>
        <w:t>о</w:t>
      </w:r>
      <w:r>
        <w:t>садки ОС выводится с выбором вектора скорости вдоль оси взлетно-посадочной полосы, что достигается выбором программы изменения крена, и совершает посадку с применен</w:t>
      </w:r>
      <w:r>
        <w:t>и</w:t>
      </w:r>
      <w:r>
        <w:t xml:space="preserve">ем турбореактивного двигателя на грунтовой аэродром II класса со скоростью посадки </w:t>
      </w:r>
      <w:smartTag w:uri="urn:schemas-microsoft-com:office:smarttags" w:element="metricconverter">
        <w:smartTagPr>
          <w:attr w:name="ProductID" w:val="250 км/ч"/>
        </w:smartTagPr>
        <w:r>
          <w:t>250 км/ч</w:t>
        </w:r>
      </w:smartTag>
      <w:r>
        <w:t>.</w:t>
      </w:r>
    </w:p>
    <w:p w:rsidR="0004780A" w:rsidRDefault="00983742" w:rsidP="0004780A">
      <w:pPr>
        <w:pStyle w:val="a4"/>
        <w:spacing w:before="0" w:beforeAutospacing="0" w:after="0" w:afterAutospacing="0"/>
        <w:jc w:val="both"/>
      </w:pPr>
      <w:r>
        <w:t xml:space="preserve">    29 июня </w:t>
      </w:r>
      <w:smartTag w:uri="urn:schemas-microsoft-com:office:smarttags" w:element="metricconverter">
        <w:smartTagPr>
          <w:attr w:name="ProductID" w:val="1966 г"/>
        </w:smartTagPr>
        <w:r>
          <w:t>1966 г</w:t>
        </w:r>
      </w:smartTag>
      <w:r>
        <w:t xml:space="preserve">., назначенный главным конструктором системы </w:t>
      </w:r>
      <w:hyperlink r:id="rId35" w:history="1">
        <w:r w:rsidRPr="002C7FAC">
          <w:rPr>
            <w:rStyle w:val="a5"/>
            <w:color w:val="auto"/>
            <w:u w:val="none"/>
          </w:rPr>
          <w:t xml:space="preserve">Г.Е. </w:t>
        </w:r>
        <w:proofErr w:type="spellStart"/>
        <w:r w:rsidRPr="002C7FAC">
          <w:rPr>
            <w:rStyle w:val="a5"/>
            <w:color w:val="auto"/>
            <w:u w:val="none"/>
          </w:rPr>
          <w:t>Лозино</w:t>
        </w:r>
        <w:proofErr w:type="spellEnd"/>
        <w:r w:rsidRPr="002C7FAC">
          <w:rPr>
            <w:rStyle w:val="a5"/>
            <w:color w:val="auto"/>
            <w:u w:val="none"/>
          </w:rPr>
          <w:t>-Лозинский</w:t>
        </w:r>
      </w:hyperlink>
      <w:r w:rsidRPr="002C7FAC">
        <w:t xml:space="preserve">, </w:t>
      </w:r>
      <w:r>
        <w:t xml:space="preserve">подписал подготовленный </w:t>
      </w:r>
      <w:proofErr w:type="spellStart"/>
      <w:r>
        <w:t>аванпроект</w:t>
      </w:r>
      <w:proofErr w:type="spellEnd"/>
      <w:r>
        <w:t>. Основной целью программы было создание пил</w:t>
      </w:r>
      <w:r>
        <w:t>о</w:t>
      </w:r>
      <w:r>
        <w:t>тируемого ОС для выполнения прикладных задач в космосе и обеспечения регулярных перевозок по маршруту Земля-орбита-Земля.</w:t>
      </w:r>
    </w:p>
    <w:p w:rsidR="0004780A" w:rsidRDefault="00EF751D" w:rsidP="0004780A">
      <w:pPr>
        <w:pStyle w:val="a4"/>
        <w:spacing w:before="0" w:beforeAutospacing="0" w:after="0" w:afterAutospacing="0"/>
        <w:jc w:val="both"/>
      </w:pPr>
      <w:r>
        <w:t>    Система, расчё</w:t>
      </w:r>
      <w:r w:rsidR="00983742">
        <w:t>тной массой 115т, состояла из многоразового гиперзвуково</w:t>
      </w:r>
      <w:r>
        <w:t>го самолё</w:t>
      </w:r>
      <w:r w:rsidR="00983742">
        <w:t>та-</w:t>
      </w:r>
      <w:proofErr w:type="spellStart"/>
      <w:r w:rsidR="00983742">
        <w:t>разгонщика</w:t>
      </w:r>
      <w:proofErr w:type="spellEnd"/>
      <w:r w:rsidR="00983742">
        <w:t xml:space="preserve"> (ГСР; «изделие 50-50»/изд.205), несущего на себе орбитальную ступень, с</w:t>
      </w:r>
      <w:r w:rsidR="00983742">
        <w:t>о</w:t>
      </w:r>
      <w:r w:rsidR="00983742">
        <w:t>стоящую собственно из многоразового ОС («изделие 50»/изд.105) и одноразового 2-х ст</w:t>
      </w:r>
      <w:r w:rsidR="00983742">
        <w:t>у</w:t>
      </w:r>
      <w:r w:rsidR="00983742">
        <w:t>пенчатого ракетного ускорителя.</w:t>
      </w:r>
    </w:p>
    <w:p w:rsidR="0004780A" w:rsidRDefault="00983742" w:rsidP="0004780A">
      <w:pPr>
        <w:pStyle w:val="a4"/>
        <w:spacing w:before="0" w:beforeAutospacing="0" w:after="0" w:afterAutospacing="0"/>
        <w:jc w:val="both"/>
      </w:pPr>
      <w:r>
        <w:t>    Для рабочего проектирования орбитального корабля в 1967г. в городе ракетчиков, по</w:t>
      </w:r>
      <w:r>
        <w:t>д</w:t>
      </w:r>
      <w:r>
        <w:t xml:space="preserve">московной Дубне, был организован филиал ОКБ </w:t>
      </w:r>
      <w:proofErr w:type="spellStart"/>
      <w:r>
        <w:t>А.И.Микояна</w:t>
      </w:r>
      <w:proofErr w:type="spellEnd"/>
      <w:r>
        <w:t>, который возглавил зам</w:t>
      </w:r>
      <w:r>
        <w:t>е</w:t>
      </w:r>
      <w:r>
        <w:t xml:space="preserve">ститель Главного конструктора - </w:t>
      </w:r>
      <w:proofErr w:type="spellStart"/>
      <w:r>
        <w:t>П.А.Шустер</w:t>
      </w:r>
      <w:proofErr w:type="spellEnd"/>
      <w:r>
        <w:t>. Начальником ОКБ филиала был назначен Ю.Д.</w:t>
      </w:r>
      <w:r w:rsidR="00A51BA9">
        <w:t xml:space="preserve"> </w:t>
      </w:r>
      <w:r>
        <w:t xml:space="preserve">Блохин, ставший впоследствии зам. Гл. конструктора </w:t>
      </w:r>
      <w:hyperlink r:id="rId36" w:history="1">
        <w:r w:rsidRPr="002C7FAC">
          <w:rPr>
            <w:rStyle w:val="a5"/>
            <w:color w:val="auto"/>
            <w:u w:val="none"/>
          </w:rPr>
          <w:t>НПО «Молния»</w:t>
        </w:r>
      </w:hyperlink>
      <w:r w:rsidRPr="002C7FAC">
        <w:t>,</w:t>
      </w:r>
      <w:r>
        <w:t xml:space="preserve"> а его зам</w:t>
      </w:r>
      <w:r>
        <w:t>е</w:t>
      </w:r>
      <w:r>
        <w:t>стителем по производству - Д.А. Решетников, впоследствии зам. Ген. директора опытного завода НПО Молния.</w:t>
      </w:r>
    </w:p>
    <w:p w:rsidR="00983742" w:rsidRDefault="00983742" w:rsidP="0004780A">
      <w:pPr>
        <w:pStyle w:val="a4"/>
        <w:spacing w:before="0" w:beforeAutospacing="0" w:after="0" w:afterAutospacing="0"/>
        <w:jc w:val="both"/>
      </w:pPr>
      <w:r>
        <w:t>    Названные руководители начали формировать творческий коллектив. В филиале, в чи</w:t>
      </w:r>
      <w:r>
        <w:t>с</w:t>
      </w:r>
      <w:r>
        <w:t>ле других, была организована бригада «Аэродинамика и динамика», во главе которой встал молодой выпускник МАИ В.П.</w:t>
      </w:r>
      <w:r w:rsidR="00EF751D">
        <w:t xml:space="preserve"> </w:t>
      </w:r>
      <w:r>
        <w:t>Найденов. Он сразу начал налаживать связи с Це</w:t>
      </w:r>
      <w:r>
        <w:t>н</w:t>
      </w:r>
      <w:r>
        <w:t>тром подготовки космонавтов, которые в дальнейшем вылились в тесное сотрудничество и сыграли большую роль в отработке систем у</w:t>
      </w:r>
      <w:r w:rsidR="00EF751D">
        <w:t>правления на уникальной базе Звё</w:t>
      </w:r>
      <w:r>
        <w:t>здного городка.</w:t>
      </w:r>
      <w:r>
        <w:br/>
      </w:r>
      <w:r w:rsidRPr="002C7FAC">
        <w:t xml:space="preserve">    В </w:t>
      </w:r>
      <w:smartTag w:uri="urn:schemas-microsoft-com:office:smarttags" w:element="metricconverter">
        <w:smartTagPr>
          <w:attr w:name="ProductID" w:val="1966 г"/>
        </w:smartTagPr>
        <w:r w:rsidRPr="002C7FAC">
          <w:t>1966 г</w:t>
        </w:r>
      </w:smartTag>
      <w:r w:rsidRPr="002C7FAC">
        <w:t xml:space="preserve">. к теме Спираль подключился ЦАГИ, где в то время директором был </w:t>
      </w:r>
      <w:hyperlink r:id="rId37" w:history="1">
        <w:r w:rsidRPr="002C7FAC">
          <w:rPr>
            <w:rStyle w:val="a5"/>
            <w:color w:val="auto"/>
            <w:u w:val="none"/>
          </w:rPr>
          <w:t>В.М.</w:t>
        </w:r>
        <w:r w:rsidR="00EF751D" w:rsidRPr="002C7FAC">
          <w:rPr>
            <w:rStyle w:val="a5"/>
            <w:color w:val="auto"/>
            <w:u w:val="none"/>
          </w:rPr>
          <w:t xml:space="preserve"> </w:t>
        </w:r>
        <w:r w:rsidRPr="002C7FAC">
          <w:rPr>
            <w:rStyle w:val="a5"/>
            <w:color w:val="auto"/>
            <w:u w:val="none"/>
          </w:rPr>
          <w:t>М</w:t>
        </w:r>
        <w:r w:rsidRPr="002C7FAC">
          <w:rPr>
            <w:rStyle w:val="a5"/>
            <w:color w:val="auto"/>
            <w:u w:val="none"/>
          </w:rPr>
          <w:t>я</w:t>
        </w:r>
        <w:r w:rsidRPr="002C7FAC">
          <w:rPr>
            <w:rStyle w:val="a5"/>
            <w:color w:val="auto"/>
            <w:u w:val="none"/>
          </w:rPr>
          <w:lastRenderedPageBreak/>
          <w:t>сищев</w:t>
        </w:r>
      </w:hyperlink>
      <w:r w:rsidRPr="002C7FAC">
        <w:t xml:space="preserve"> и широко велись исследования аэродинамики гиперзвуковых скоростей. В связи с</w:t>
      </w:r>
      <w:r>
        <w:t xml:space="preserve"> большой сложностью программы Спираль в эскизном проекте предусматривалась поэта</w:t>
      </w:r>
      <w:r>
        <w:t>п</w:t>
      </w:r>
      <w:r>
        <w:t>ная отработка всей системы:</w:t>
      </w:r>
      <w:hyperlink r:id="rId38" w:history="1"/>
      <w:r>
        <w:t xml:space="preserve"> </w:t>
      </w:r>
    </w:p>
    <w:p w:rsidR="00983742" w:rsidRPr="00F74CA5" w:rsidRDefault="00B40AC9" w:rsidP="00B40AC9">
      <w:pPr>
        <w:ind w:firstLine="709"/>
        <w:jc w:val="both"/>
      </w:pPr>
      <w:r>
        <w:t xml:space="preserve">1. </w:t>
      </w:r>
      <w:r w:rsidR="00EF751D">
        <w:t>Создание пилотируемого самолё</w:t>
      </w:r>
      <w:r w:rsidR="00983742" w:rsidRPr="00F74CA5">
        <w:t>та-аналога ОС с ракетным двигателем, старт</w:t>
      </w:r>
      <w:r w:rsidR="00983742" w:rsidRPr="00F74CA5">
        <w:t>у</w:t>
      </w:r>
      <w:r w:rsidR="00983742" w:rsidRPr="00F74CA5">
        <w:t xml:space="preserve">ющего с самолета-носителя Ту-95. Самолет-аналог не имеет </w:t>
      </w:r>
      <w:proofErr w:type="spellStart"/>
      <w:r w:rsidR="00983742" w:rsidRPr="00F74CA5">
        <w:t>массо</w:t>
      </w:r>
      <w:proofErr w:type="spellEnd"/>
      <w:r w:rsidR="00983742" w:rsidRPr="00F74CA5">
        <w:t>-габаритного и прибо</w:t>
      </w:r>
      <w:r w:rsidR="00983742" w:rsidRPr="00F74CA5">
        <w:t>р</w:t>
      </w:r>
      <w:r w:rsidR="00983742" w:rsidRPr="00F74CA5">
        <w:t>ного сходства с ОС. Цель испытаний - оценка основных аэродинамических и силовых п</w:t>
      </w:r>
      <w:r w:rsidR="00983742" w:rsidRPr="00F74CA5">
        <w:t>а</w:t>
      </w:r>
      <w:r w:rsidR="00983742" w:rsidRPr="00F74CA5">
        <w:t xml:space="preserve">раметров ОС в условиях, близких к космическому полету (максимальная высота полета </w:t>
      </w:r>
      <w:smartTag w:uri="urn:schemas-microsoft-com:office:smarttags" w:element="metricconverter">
        <w:smartTagPr>
          <w:attr w:name="ProductID" w:val="120 км"/>
        </w:smartTagPr>
        <w:r w:rsidR="00983742" w:rsidRPr="00F74CA5">
          <w:t>120 км</w:t>
        </w:r>
      </w:smartTag>
      <w:r w:rsidR="00983742" w:rsidRPr="00F74CA5">
        <w:t>, максимальная скорость полета соответствует М=6-8) и входу в атмосферу. План</w:t>
      </w:r>
      <w:r w:rsidR="00983742" w:rsidRPr="00F74CA5">
        <w:t>и</w:t>
      </w:r>
      <w:r w:rsidR="00983742" w:rsidRPr="00F74CA5">
        <w:t>ровалось изготовить и испытать 3 самолета-аналога. По плану, полет на дозвуковой ск</w:t>
      </w:r>
      <w:r w:rsidR="00983742" w:rsidRPr="00F74CA5">
        <w:t>о</w:t>
      </w:r>
      <w:r w:rsidR="00983742" w:rsidRPr="00F74CA5">
        <w:t xml:space="preserve">рости и посадка - </w:t>
      </w:r>
      <w:smartTag w:uri="urn:schemas-microsoft-com:office:smarttags" w:element="metricconverter">
        <w:smartTagPr>
          <w:attr w:name="ProductID" w:val="1967 г"/>
        </w:smartTagPr>
        <w:r w:rsidR="00983742" w:rsidRPr="00F74CA5">
          <w:t>1967 г</w:t>
        </w:r>
      </w:smartTag>
      <w:r w:rsidR="00983742" w:rsidRPr="00F74CA5">
        <w:t xml:space="preserve">., полет на сверхзвуке и гиперзвуке - </w:t>
      </w:r>
      <w:smartTag w:uri="urn:schemas-microsoft-com:office:smarttags" w:element="metricconverter">
        <w:smartTagPr>
          <w:attr w:name="ProductID" w:val="1968 г"/>
        </w:smartTagPr>
        <w:r w:rsidR="00983742" w:rsidRPr="00F74CA5">
          <w:t>1968 г</w:t>
        </w:r>
      </w:smartTag>
      <w:r w:rsidR="00983742" w:rsidRPr="00F74CA5">
        <w:t>. Стоимость работ - 18 млн.</w:t>
      </w:r>
      <w:r w:rsidR="00EF751D">
        <w:t xml:space="preserve"> </w:t>
      </w:r>
      <w:r w:rsidR="00983742" w:rsidRPr="00F74CA5">
        <w:t>рублей. Этот этап</w:t>
      </w:r>
      <w:r w:rsidR="000E06BE">
        <w:t>,</w:t>
      </w:r>
      <w:r w:rsidR="00983742" w:rsidRPr="00F74CA5">
        <w:t xml:space="preserve"> по сути </w:t>
      </w:r>
      <w:r w:rsidR="000E06BE">
        <w:t>,</w:t>
      </w:r>
      <w:r w:rsidR="00CE66A6">
        <w:t xml:space="preserve"> </w:t>
      </w:r>
      <w:r w:rsidR="00983742" w:rsidRPr="00F74CA5">
        <w:t xml:space="preserve">являлся аналогом американского проекта </w:t>
      </w:r>
      <w:hyperlink r:id="rId39" w:history="1">
        <w:r w:rsidR="00983742" w:rsidRPr="00F74CA5">
          <w:rPr>
            <w:rStyle w:val="a5"/>
          </w:rPr>
          <w:t>Х-15</w:t>
        </w:r>
      </w:hyperlink>
      <w:r w:rsidR="00983742" w:rsidRPr="00F74CA5">
        <w:t xml:space="preserve"> и не был реализован в металле. </w:t>
      </w:r>
    </w:p>
    <w:p w:rsidR="00983742" w:rsidRPr="00F74CA5" w:rsidRDefault="00B40AC9" w:rsidP="00B40AC9">
      <w:pPr>
        <w:ind w:firstLine="709"/>
        <w:jc w:val="both"/>
      </w:pPr>
      <w:r>
        <w:t xml:space="preserve">2. </w:t>
      </w:r>
      <w:r w:rsidR="00983742" w:rsidRPr="00F74CA5">
        <w:t>Создание одноместного экспериментального пилотируемого орбитального сам</w:t>
      </w:r>
      <w:r w:rsidR="00983742" w:rsidRPr="00F74CA5">
        <w:t>о</w:t>
      </w:r>
      <w:r w:rsidR="00983742" w:rsidRPr="00F74CA5">
        <w:t>лета (</w:t>
      </w:r>
      <w:hyperlink r:id="rId40" w:history="1">
        <w:r w:rsidR="00983742" w:rsidRPr="00F74CA5">
          <w:rPr>
            <w:rStyle w:val="a5"/>
          </w:rPr>
          <w:t>ЭПОС</w:t>
        </w:r>
      </w:hyperlink>
      <w:r w:rsidR="00983742" w:rsidRPr="00F74CA5">
        <w:t>) для нат</w:t>
      </w:r>
      <w:r w:rsidR="000E06BE">
        <w:t>урной отработки конструкции и лё</w:t>
      </w:r>
      <w:r w:rsidR="00983742" w:rsidRPr="00F74CA5">
        <w:t>тного подтверждения характер</w:t>
      </w:r>
      <w:r w:rsidR="00983742" w:rsidRPr="00F74CA5">
        <w:t>и</w:t>
      </w:r>
      <w:r w:rsidR="00983742" w:rsidRPr="00F74CA5">
        <w:t>стик основных систем ОС. Запуск - с помощью ракеты-носителя 11А511 ("Союз") с выв</w:t>
      </w:r>
      <w:r w:rsidR="00983742" w:rsidRPr="00F74CA5">
        <w:t>о</w:t>
      </w:r>
      <w:r w:rsidR="00983742" w:rsidRPr="00F74CA5">
        <w:t>дом на орбиту высотой 150-</w:t>
      </w:r>
      <w:smartTag w:uri="urn:schemas-microsoft-com:office:smarttags" w:element="metricconverter">
        <w:smartTagPr>
          <w:attr w:name="ProductID" w:val="160 км"/>
        </w:smartTagPr>
        <w:r w:rsidR="00983742" w:rsidRPr="00F74CA5">
          <w:t>160 км</w:t>
        </w:r>
      </w:smartTag>
      <w:r w:rsidR="00983742" w:rsidRPr="00F74CA5">
        <w:t xml:space="preserve"> и наклонением 51 , где аппарат совершает 2-3 витка, а затем выполняет спуск и посадку, как полноразмерный ОС. Предусматривалось полное внешнее и системное сходство с боевым ОС. Планировалось изготовить и запустить 4 с</w:t>
      </w:r>
      <w:r w:rsidR="00983742" w:rsidRPr="00F74CA5">
        <w:t>а</w:t>
      </w:r>
      <w:r w:rsidR="000E06BE">
        <w:t>молё</w:t>
      </w:r>
      <w:r w:rsidR="00983742" w:rsidRPr="00F74CA5">
        <w:t>та в беспилотном (</w:t>
      </w:r>
      <w:smartTag w:uri="urn:schemas-microsoft-com:office:smarttags" w:element="metricconverter">
        <w:smartTagPr>
          <w:attr w:name="ProductID" w:val="1969 г"/>
        </w:smartTagPr>
        <w:r w:rsidR="00983742" w:rsidRPr="00F74CA5">
          <w:t>1969 г</w:t>
        </w:r>
      </w:smartTag>
      <w:r w:rsidR="00983742" w:rsidRPr="00F74CA5">
        <w:t>.) и пилотируемом (</w:t>
      </w:r>
      <w:smartTag w:uri="urn:schemas-microsoft-com:office:smarttags" w:element="metricconverter">
        <w:smartTagPr>
          <w:attr w:name="ProductID" w:val="1970 г"/>
        </w:smartTagPr>
        <w:r w:rsidR="00983742" w:rsidRPr="00F74CA5">
          <w:t>1970 г</w:t>
        </w:r>
      </w:smartTag>
      <w:r w:rsidR="00983742" w:rsidRPr="00F74CA5">
        <w:t>.) вариантах. Стоимость работ - 65 млн.</w:t>
      </w:r>
      <w:r w:rsidR="00F74CA5">
        <w:t xml:space="preserve"> </w:t>
      </w:r>
      <w:r w:rsidR="00983742" w:rsidRPr="00F74CA5">
        <w:t xml:space="preserve">рублей. </w:t>
      </w:r>
    </w:p>
    <w:p w:rsidR="00983742" w:rsidRPr="00F74CA5" w:rsidRDefault="00B40AC9" w:rsidP="00B40AC9">
      <w:pPr>
        <w:ind w:firstLine="709"/>
        <w:jc w:val="both"/>
      </w:pPr>
      <w:r>
        <w:t xml:space="preserve">3. </w:t>
      </w:r>
      <w:r w:rsidR="00983742" w:rsidRPr="00F74CA5">
        <w:t>Создание ГСР. Для ускорения работ планировалось создать и испытать сначала полноразмерный ГСР с двигателями, работающими на керосине (летные испытания 4 с</w:t>
      </w:r>
      <w:r w:rsidR="00983742" w:rsidRPr="00F74CA5">
        <w:t>а</w:t>
      </w:r>
      <w:r w:rsidR="00983742" w:rsidRPr="00F74CA5">
        <w:t xml:space="preserve">молетов - в </w:t>
      </w:r>
      <w:smartTag w:uri="urn:schemas-microsoft-com:office:smarttags" w:element="metricconverter">
        <w:smartTagPr>
          <w:attr w:name="ProductID" w:val="1970 г"/>
        </w:smartTagPr>
        <w:r w:rsidR="00983742" w:rsidRPr="00F74CA5">
          <w:t>1970 г</w:t>
        </w:r>
      </w:smartTag>
      <w:r w:rsidR="00983742" w:rsidRPr="00F74CA5">
        <w:t>., стоимость работ 140 млн.</w:t>
      </w:r>
      <w:r w:rsidR="00F74CA5">
        <w:t xml:space="preserve"> </w:t>
      </w:r>
      <w:r w:rsidR="00983742" w:rsidRPr="00F74CA5">
        <w:t>рублей). После накопления данных по аэр</w:t>
      </w:r>
      <w:r w:rsidR="00983742" w:rsidRPr="00F74CA5">
        <w:t>о</w:t>
      </w:r>
      <w:r w:rsidR="00CE66A6">
        <w:t>динамике и эксплуатации самолё</w:t>
      </w:r>
      <w:r w:rsidR="00983742" w:rsidRPr="00F74CA5">
        <w:t>та на гиперзвуковой скорости планировался переход ГСР на водородное топливо, для чего необходимо было изгото</w:t>
      </w:r>
      <w:r w:rsidR="00CE66A6">
        <w:t>вить и испытать 4 самолё</w:t>
      </w:r>
      <w:r w:rsidR="00983742" w:rsidRPr="00F74CA5">
        <w:t xml:space="preserve">та. Летные испытания ГСР на водороде - </w:t>
      </w:r>
      <w:smartTag w:uri="urn:schemas-microsoft-com:office:smarttags" w:element="metricconverter">
        <w:smartTagPr>
          <w:attr w:name="ProductID" w:val="1972 г"/>
        </w:smartTagPr>
        <w:r w:rsidR="00983742" w:rsidRPr="00F74CA5">
          <w:t>1972 г</w:t>
        </w:r>
      </w:smartTag>
      <w:r w:rsidR="00983742" w:rsidRPr="00F74CA5">
        <w:t xml:space="preserve">., стоимость работ - 230 </w:t>
      </w:r>
      <w:proofErr w:type="spellStart"/>
      <w:r w:rsidR="00983742" w:rsidRPr="00F74CA5">
        <w:t>млн.рублей</w:t>
      </w:r>
      <w:proofErr w:type="spellEnd"/>
      <w:r w:rsidR="00983742" w:rsidRPr="00F74CA5">
        <w:t xml:space="preserve">. </w:t>
      </w:r>
    </w:p>
    <w:p w:rsidR="00983742" w:rsidRPr="00F74CA5" w:rsidRDefault="00B40AC9" w:rsidP="00B40AC9">
      <w:pPr>
        <w:ind w:firstLine="709"/>
        <w:jc w:val="both"/>
      </w:pPr>
      <w:r>
        <w:t xml:space="preserve">4. </w:t>
      </w:r>
      <w:r w:rsidR="00983742" w:rsidRPr="00F74CA5">
        <w:t>Испытание полностью укомплектованной системы, состоящей из ГСР и ОС с р</w:t>
      </w:r>
      <w:r w:rsidR="00983742" w:rsidRPr="00F74CA5">
        <w:t>а</w:t>
      </w:r>
      <w:r w:rsidR="00983742" w:rsidRPr="00F74CA5">
        <w:t xml:space="preserve">кетным ускорителем (все двигатели работают на керосине) - </w:t>
      </w:r>
      <w:smartTag w:uri="urn:schemas-microsoft-com:office:smarttags" w:element="metricconverter">
        <w:smartTagPr>
          <w:attr w:name="ProductID" w:val="1972 г"/>
        </w:smartTagPr>
        <w:r w:rsidR="00983742" w:rsidRPr="00F74CA5">
          <w:t>1972 г</w:t>
        </w:r>
      </w:smartTag>
      <w:r w:rsidR="00983742" w:rsidRPr="00F74CA5">
        <w:t>. Так как возможности подобной системы ограничены; то</w:t>
      </w:r>
      <w:r w:rsidR="00A51BA9">
        <w:t>,</w:t>
      </w:r>
      <w:r w:rsidR="00983742" w:rsidRPr="00F74CA5">
        <w:t xml:space="preserve"> по всей видимости, ОС данного варианта - беспило</w:t>
      </w:r>
      <w:r w:rsidR="00983742" w:rsidRPr="00F74CA5">
        <w:t>т</w:t>
      </w:r>
      <w:r w:rsidR="00983742" w:rsidRPr="00F74CA5">
        <w:t xml:space="preserve">ный. После всесторонней отработки и проверки всех систем, в </w:t>
      </w:r>
      <w:smartTag w:uri="urn:schemas-microsoft-com:office:smarttags" w:element="metricconverter">
        <w:smartTagPr>
          <w:attr w:name="ProductID" w:val="1973 г"/>
        </w:smartTagPr>
        <w:r w:rsidR="00983742" w:rsidRPr="00F74CA5">
          <w:t>1973 г</w:t>
        </w:r>
      </w:smartTag>
      <w:r w:rsidR="00983742" w:rsidRPr="00F74CA5">
        <w:t>. планировалось пр</w:t>
      </w:r>
      <w:r w:rsidR="00983742" w:rsidRPr="00F74CA5">
        <w:t>о</w:t>
      </w:r>
      <w:r w:rsidR="00983742" w:rsidRPr="00F74CA5">
        <w:t>ведение летных испытаний полностью укомплектованной системы с двигателями, раб</w:t>
      </w:r>
      <w:r w:rsidR="00983742" w:rsidRPr="00F74CA5">
        <w:t>о</w:t>
      </w:r>
      <w:r w:rsidR="00983742" w:rsidRPr="00F74CA5">
        <w:t xml:space="preserve">тающими на водороде, и пилотируемым ОС. </w:t>
      </w: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 xml:space="preserve">    </w:t>
      </w:r>
    </w:p>
    <w:p w:rsidR="0004780A" w:rsidRDefault="00B610BB" w:rsidP="0004780A">
      <w:pPr>
        <w:pStyle w:val="a4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1371600</wp:posOffset>
            </wp:positionH>
            <wp:positionV relativeFrom="line">
              <wp:posOffset>123190</wp:posOffset>
            </wp:positionV>
            <wp:extent cx="2857500" cy="1619250"/>
            <wp:effectExtent l="0" t="0" r="0" b="0"/>
            <wp:wrapSquare wrapText="bothSides"/>
            <wp:docPr id="9" name="Рисунок 9" descr="Составные части &quot;Спирали&quot;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ставные части &quot;Спирали&quot;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F74CA5" w:rsidRDefault="00F74CA5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 xml:space="preserve">ЦАГИ поддержал эти предложения в своем Заключении в апреле </w:t>
      </w:r>
      <w:smartTag w:uri="urn:schemas-microsoft-com:office:smarttags" w:element="metricconverter">
        <w:smartTagPr>
          <w:attr w:name="ProductID" w:val="1966 г"/>
        </w:smartTagPr>
        <w:r>
          <w:t>1966</w:t>
        </w:r>
        <w:r w:rsidR="00F74CA5">
          <w:t xml:space="preserve"> </w:t>
        </w:r>
        <w:r>
          <w:t>г</w:t>
        </w:r>
      </w:smartTag>
      <w:r>
        <w:t xml:space="preserve">. Работы были развернуты, но с течением времени, к сожалению, ограничились первым пунктом, а также созданием нескольких моделей совместно с </w:t>
      </w:r>
      <w:r w:rsidRPr="00AF053E">
        <w:rPr>
          <w:color w:val="0000FF"/>
        </w:rPr>
        <w:t>Л</w:t>
      </w:r>
      <w:r>
        <w:t>ИИ для запуска на ракете по балл</w:t>
      </w:r>
      <w:r>
        <w:t>и</w:t>
      </w:r>
      <w:r>
        <w:t>стической траектории. В ЦАГИ проводился большой комплекс исследований по аэрод</w:t>
      </w:r>
      <w:r>
        <w:t>и</w:t>
      </w:r>
      <w:r>
        <w:t>намике (</w:t>
      </w:r>
      <w:proofErr w:type="spellStart"/>
      <w:r>
        <w:t>К.К.Костюк</w:t>
      </w:r>
      <w:proofErr w:type="spellEnd"/>
      <w:r>
        <w:t>), тепловым режимам (</w:t>
      </w:r>
      <w:proofErr w:type="spellStart"/>
      <w:r>
        <w:t>Г.И.Майкапар</w:t>
      </w:r>
      <w:proofErr w:type="spellEnd"/>
      <w:r>
        <w:t>), динамике и системе управл</w:t>
      </w:r>
      <w:r>
        <w:t>е</w:t>
      </w:r>
      <w:r>
        <w:t>ния (</w:t>
      </w:r>
      <w:proofErr w:type="spellStart"/>
      <w:r>
        <w:t>Р.В.Студнев</w:t>
      </w:r>
      <w:proofErr w:type="spellEnd"/>
      <w:r>
        <w:t>). Был создан пилотажный стенд для отработки динамики и управления.</w:t>
      </w:r>
      <w:r>
        <w:br/>
        <w:t xml:space="preserve">    Рассматривая различные варианты будущей АКС, конструкторы остановились на двух вариантах ГСР с четырьмя многорежимными ТРД, работающими на жидком водороде </w:t>
      </w:r>
      <w:r>
        <w:lastRenderedPageBreak/>
        <w:t>(перспективный вариант) или на керосине (консервативный вариант). ГСР применялся для разгона системы до гиперзвуковой скорости М=6 для 1-го варианта или М=4 для 2-го в</w:t>
      </w:r>
      <w:r>
        <w:t>а</w:t>
      </w:r>
      <w:r>
        <w:t>рианта, разделение ступеней системы предполагалось произвести на высоте 28-</w:t>
      </w:r>
      <w:smartTag w:uri="urn:schemas-microsoft-com:office:smarttags" w:element="metricconverter">
        <w:smartTagPr>
          <w:attr w:name="ProductID" w:val="30 км"/>
        </w:smartTagPr>
        <w:r>
          <w:t>30 км</w:t>
        </w:r>
      </w:smartTag>
      <w:r>
        <w:t xml:space="preserve"> или 22-</w:t>
      </w:r>
      <w:smartTag w:uri="urn:schemas-microsoft-com:office:smarttags" w:element="metricconverter">
        <w:smartTagPr>
          <w:attr w:name="ProductID" w:val="24 км"/>
        </w:smartTagPr>
        <w:r>
          <w:t>24 км</w:t>
        </w:r>
      </w:smartTag>
      <w:r>
        <w:t xml:space="preserve"> соответственно. Далее на орбиту орбитальный самолет вытягивал ускоритель с ЖРД, а разгонщик возвращался к месту старта. Блок выведения после вывода ОС в нам</w:t>
      </w:r>
      <w:r>
        <w:t>е</w:t>
      </w:r>
      <w:r>
        <w:t>ченную точку отделялся и падал в мировой океан. Диапазон высот рабочих орбит изм</w:t>
      </w:r>
      <w:r>
        <w:t>е</w:t>
      </w:r>
      <w:r>
        <w:t>нялся от минимальных, порядка 150-</w:t>
      </w:r>
      <w:smartTag w:uri="urn:schemas-microsoft-com:office:smarttags" w:element="metricconverter">
        <w:smartTagPr>
          <w:attr w:name="ProductID" w:val="200 км"/>
        </w:smartTagPr>
        <w:r>
          <w:t>200 км</w:t>
        </w:r>
      </w:smartTag>
      <w:r>
        <w:t>, до максимальных 500-</w:t>
      </w:r>
      <w:smartTag w:uri="urn:schemas-microsoft-com:office:smarttags" w:element="metricconverter">
        <w:smartTagPr>
          <w:attr w:name="ProductID" w:val="600 км"/>
        </w:smartTagPr>
        <w:r>
          <w:t>600 км</w:t>
        </w:r>
      </w:smartTag>
      <w:r>
        <w:t>; направление азимута запуска в связи с наличием ГСР определялось конкретным целевым назначением полета и в зависимости от точки старта могло варьироваться в пределах от 0 до 97</w:t>
      </w:r>
      <w:r>
        <w:rPr>
          <w:vertAlign w:val="superscript"/>
        </w:rPr>
        <w:t>о</w:t>
      </w:r>
      <w:r>
        <w:t xml:space="preserve">. Масса выводимого на орбиту ИСЗ полезного груза составляла до </w:t>
      </w:r>
      <w:smartTag w:uri="urn:schemas-microsoft-com:office:smarttags" w:element="metricconverter">
        <w:smartTagPr>
          <w:attr w:name="ProductID" w:val="1300 кг"/>
        </w:smartTagPr>
        <w:r>
          <w:t>1300 кг</w:t>
        </w:r>
      </w:smartTag>
      <w:r>
        <w:t xml:space="preserve"> (для Н=200 км, i=51 ). В грузовом отсеке в зависимости от задач полета могла устанавливаться шлюзовая камера, для летчика предполагалось установить катапультное кресло с необходимым обеспечен</w:t>
      </w:r>
      <w:r>
        <w:t>и</w:t>
      </w:r>
      <w:r>
        <w:t>ем его жизнедеятельности на всех этапах полета. Интегрированная система навигации и управления полетом существенно упрощала управление на всех этапах полета от раздел</w:t>
      </w:r>
      <w:r>
        <w:t>е</w:t>
      </w:r>
      <w:r>
        <w:t>ния с ГСР до посадки. После схода с орбиты ракетоплан опускался в верхние слои атм</w:t>
      </w:r>
      <w:r>
        <w:t>о</w:t>
      </w:r>
      <w:r>
        <w:t>сферы и на высоте 55-</w:t>
      </w:r>
      <w:smartTag w:uri="urn:schemas-microsoft-com:office:smarttags" w:element="metricconverter">
        <w:smartTagPr>
          <w:attr w:name="ProductID" w:val="50 км"/>
        </w:smartTagPr>
        <w:r>
          <w:t>50 км</w:t>
        </w:r>
      </w:smartTag>
      <w:r>
        <w:t xml:space="preserve"> переходил в планирующий пол</w:t>
      </w:r>
      <w:r w:rsidR="002C7FAC">
        <w:t>ё</w:t>
      </w:r>
      <w:r>
        <w:t>т и, преодолев от 4 до 6 тыс. км, приземлялся на аэродром. При проектировании конструкторы исходили из потребных 20-30 полетов системы в год.</w:t>
      </w:r>
    </w:p>
    <w:p w:rsidR="0004780A" w:rsidRDefault="001A741C" w:rsidP="0004780A">
      <w:pPr>
        <w:pStyle w:val="a4"/>
        <w:spacing w:before="0" w:beforeAutospacing="0" w:after="0" w:afterAutospacing="0"/>
        <w:ind w:firstLine="709"/>
        <w:jc w:val="both"/>
      </w:pPr>
      <w:hyperlink r:id="rId43" w:history="1"/>
      <w:r w:rsidR="00983742">
        <w:t>Одноместный ОС длиной 8м и весом 8-10т (в зависимости от назначения) предн</w:t>
      </w:r>
      <w:r w:rsidR="00983742">
        <w:t>а</w:t>
      </w:r>
      <w:r w:rsidR="00983742">
        <w:t xml:space="preserve">значен был для вывода на околоземную орбиту высотой порядка </w:t>
      </w:r>
      <w:smartTag w:uri="urn:schemas-microsoft-com:office:smarttags" w:element="metricconverter">
        <w:smartTagPr>
          <w:attr w:name="ProductID" w:val="130 км"/>
        </w:smartTagPr>
        <w:r w:rsidR="00983742">
          <w:t>130 км</w:t>
        </w:r>
      </w:smartTag>
      <w:r w:rsidR="002C7FAC">
        <w:t xml:space="preserve"> грузов весом 0,7-2т. Самолё</w:t>
      </w:r>
      <w:r w:rsidR="00983742">
        <w:t xml:space="preserve">т выполнен по схеме </w:t>
      </w:r>
      <w:r w:rsidR="00983742" w:rsidRPr="001548C6">
        <w:rPr>
          <w:lang w:val="en-US"/>
        </w:rPr>
        <w:t>Lifting</w:t>
      </w:r>
      <w:r w:rsidR="00983742">
        <w:t xml:space="preserve"> </w:t>
      </w:r>
      <w:r w:rsidR="00983742" w:rsidRPr="001548C6">
        <w:rPr>
          <w:lang w:val="en-US"/>
        </w:rPr>
        <w:t>Body</w:t>
      </w:r>
      <w:r w:rsidR="00983742">
        <w:t>, т.е. типа несущий корпус треугольной фо</w:t>
      </w:r>
      <w:r w:rsidR="00983742">
        <w:t>р</w:t>
      </w:r>
      <w:r w:rsidR="00983742">
        <w:t>мы в плане. Он имел стреловидные консоли крыла, которые при выведении и в начальной фазе спуска с орбиты были подняты до 45° от вертикали, а при планировании поворачив</w:t>
      </w:r>
      <w:r w:rsidR="00983742">
        <w:t>а</w:t>
      </w:r>
      <w:r w:rsidR="00983742">
        <w:t>лись до 95° от вертикали. Аэродинамическое качес</w:t>
      </w:r>
      <w:r w:rsidR="00CE66A6">
        <w:t>тво возрастало до 4-х, что с учё</w:t>
      </w:r>
      <w:r w:rsidR="00983742">
        <w:t>том т</w:t>
      </w:r>
      <w:r w:rsidR="00983742">
        <w:t>я</w:t>
      </w:r>
      <w:r w:rsidR="00983742">
        <w:t xml:space="preserve">ги вспомогательного ТРД, работающего на керосине, обеспечивало маневр по дальности и азимуту до </w:t>
      </w:r>
      <w:smartTag w:uri="urn:schemas-microsoft-com:office:smarttags" w:element="metricconverter">
        <w:smartTagPr>
          <w:attr w:name="ProductID" w:val="2000 км"/>
        </w:smartTagPr>
        <w:r w:rsidR="00983742">
          <w:t>2000 км</w:t>
        </w:r>
      </w:smartTag>
      <w:r w:rsidR="00983742">
        <w:t>.</w:t>
      </w: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>Для выведения ОС на орбиту после отделения от ГСР имелся одноразовый ускор</w:t>
      </w:r>
      <w:r>
        <w:t>и</w:t>
      </w:r>
      <w:r>
        <w:t xml:space="preserve">тель, представляющий собой 2-х ступенчатую ракету массой 52,5 т с кислородно-водородным или кислородно-керосиновым ЖРД. Проектированием ускорителя занимался </w:t>
      </w:r>
      <w:proofErr w:type="spellStart"/>
      <w:r>
        <w:t>С.П.Королев</w:t>
      </w:r>
      <w:proofErr w:type="spellEnd"/>
      <w:r>
        <w:t>, относившийся ко всему проекту с большим интересом. </w:t>
      </w: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>С технической точки зрения работы шли успешно. По календарному плану разр</w:t>
      </w:r>
      <w:r>
        <w:t>а</w:t>
      </w:r>
      <w:r>
        <w:t xml:space="preserve">ботки проекта «Спираль» предусматривалось создание дозвукового ОС начать в </w:t>
      </w:r>
      <w:smartTag w:uri="urn:schemas-microsoft-com:office:smarttags" w:element="metricconverter">
        <w:smartTagPr>
          <w:attr w:name="ProductID" w:val="1967 г"/>
        </w:smartTagPr>
        <w:r>
          <w:t>1967 г</w:t>
        </w:r>
      </w:smartTag>
      <w:r>
        <w:t xml:space="preserve">., гиперзвукового аналога в </w:t>
      </w:r>
      <w:smartTag w:uri="urn:schemas-microsoft-com:office:smarttags" w:element="metricconverter">
        <w:smartTagPr>
          <w:attr w:name="ProductID" w:val="1968 г"/>
        </w:smartTagPr>
        <w:r>
          <w:t>1968 г</w:t>
        </w:r>
      </w:smartTag>
      <w:r>
        <w:t>.</w:t>
      </w:r>
      <w:r w:rsidR="0004780A">
        <w:t xml:space="preserve"> </w:t>
      </w:r>
      <w:r>
        <w:t> </w:t>
      </w: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>В 1967 году в отряде космонавтов была сформирована группа, которой предстояло пройти подготовку к полетам на «Спирали». В не</w:t>
      </w:r>
      <w:r w:rsidR="0004780A">
        <w:t>ё</w:t>
      </w:r>
      <w:r>
        <w:t xml:space="preserve"> вошли уже летавший в космос Г.С. Т</w:t>
      </w:r>
      <w:r>
        <w:t>и</w:t>
      </w:r>
      <w:r>
        <w:t>тов, а также ещ</w:t>
      </w:r>
      <w:r w:rsidR="00B40AC9">
        <w:t>ё</w:t>
      </w:r>
      <w:r>
        <w:t xml:space="preserve"> только готовившиеся к космическим полетам А.В.</w:t>
      </w:r>
      <w:r w:rsidR="001548C6">
        <w:t xml:space="preserve"> </w:t>
      </w:r>
      <w:r>
        <w:t>Филипченко и А.П.</w:t>
      </w:r>
      <w:r w:rsidR="001548C6">
        <w:t xml:space="preserve"> </w:t>
      </w:r>
      <w:r>
        <w:t>Куклин. Однако в 1968 году после гибели в авиакатастрофе Ю.А.</w:t>
      </w:r>
      <w:r w:rsidR="00B40AC9">
        <w:t xml:space="preserve"> </w:t>
      </w:r>
      <w:r>
        <w:t>Гагарина пол</w:t>
      </w:r>
      <w:r w:rsidR="00B40AC9">
        <w:t>ё</w:t>
      </w:r>
      <w:r>
        <w:t>ты по проекту были отменены, а группа расформирована.</w:t>
      </w: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B610BB" w:rsidP="0004780A">
      <w:pPr>
        <w:pStyle w:val="a4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28575" distB="28575" distL="95250" distR="95250" simplePos="0" relativeHeight="251661312" behindDoc="0" locked="0" layoutInCell="1" allowOverlap="0">
            <wp:simplePos x="0" y="0"/>
            <wp:positionH relativeFrom="column">
              <wp:posOffset>1485900</wp:posOffset>
            </wp:positionH>
            <wp:positionV relativeFrom="line">
              <wp:posOffset>45720</wp:posOffset>
            </wp:positionV>
            <wp:extent cx="1905000" cy="1447800"/>
            <wp:effectExtent l="0" t="0" r="0" b="0"/>
            <wp:wrapSquare wrapText="bothSides"/>
            <wp:docPr id="10" name="Рисунок 10" descr="spiral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iral_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04780A" w:rsidP="0004780A">
      <w:pPr>
        <w:pStyle w:val="a4"/>
        <w:spacing w:before="0" w:beforeAutospacing="0" w:after="0" w:afterAutospacing="0"/>
        <w:ind w:firstLine="709"/>
        <w:jc w:val="both"/>
      </w:pPr>
    </w:p>
    <w:p w:rsidR="00F74CA5" w:rsidRDefault="00F74CA5" w:rsidP="0004780A">
      <w:pPr>
        <w:pStyle w:val="a4"/>
        <w:spacing w:before="0" w:beforeAutospacing="0" w:after="0" w:afterAutospacing="0"/>
        <w:ind w:firstLine="709"/>
        <w:jc w:val="both"/>
      </w:pP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>Основные конструкторские решения по всем комплектациям аналогов ОС были выполнены в единой, так сказать, сквозной схеме, благодаря которой трудоемкость в пр</w:t>
      </w:r>
      <w:r>
        <w:t>о</w:t>
      </w:r>
      <w:r>
        <w:t xml:space="preserve">изводстве при переходе от дозвукового варианта к гиперзвуковому возрастала бы лишь </w:t>
      </w:r>
      <w:r>
        <w:lastRenderedPageBreak/>
        <w:t>незначительно. Да и росла только потому, что по мере усложнения решаемых задач на борт устанавливалось дополнительное и более совершенное оборудование. Также на по</w:t>
      </w:r>
      <w:r>
        <w:t>д</w:t>
      </w:r>
      <w:r>
        <w:t>готовку производства самих орбитальных самолетов времени нужно было совсем немн</w:t>
      </w:r>
      <w:r>
        <w:t>о</w:t>
      </w:r>
      <w:r>
        <w:t>го.</w:t>
      </w: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>По расч</w:t>
      </w:r>
      <w:r w:rsidR="0004780A">
        <w:t>ё</w:t>
      </w:r>
      <w:r>
        <w:t>там, «Спираль» сулила стать гораздо выгоднее существовавших в то время ракетных комплексов. Масса полезной нагрузки системы</w:t>
      </w:r>
      <w:r w:rsidR="00CE66A6">
        <w:t xml:space="preserve"> составляла 12,5 % от её</w:t>
      </w:r>
      <w:r>
        <w:t xml:space="preserve"> старт</w:t>
      </w:r>
      <w:r>
        <w:t>о</w:t>
      </w:r>
      <w:r>
        <w:t>вой массы, против 2,5 % у «Союза». У 320-тонного «Союза» на Землю возвращался 2,8-тонный спускаемый аппарат (0,9%), а у «Спирали» повторно использовались 85% ко</w:t>
      </w:r>
      <w:r>
        <w:t>н</w:t>
      </w:r>
      <w:r>
        <w:t>струкции, к тому же ей не требовался космодром.</w:t>
      </w: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>Но, несмотря на строгое технико-экономическое обоснование проекта, руководство страны интерес к теме «Спираль» потеряло, бросив все силы на лунную гонку с амер</w:t>
      </w:r>
      <w:r>
        <w:t>и</w:t>
      </w:r>
      <w:r>
        <w:t>канцами, что отрицательно сказывалось на сроках выполнения программы, которые ра</w:t>
      </w:r>
      <w:r>
        <w:t>с</w:t>
      </w:r>
      <w:r>
        <w:t>тянулись на многие годы. Вмешательство Д.Ф.</w:t>
      </w:r>
      <w:r w:rsidR="001548C6">
        <w:t xml:space="preserve"> </w:t>
      </w:r>
      <w:r>
        <w:t>Устинова, бывшего в ту пору секретарем ЦК КПСС, курировавшим оборонную промышленность и ратовавшего за ракеты, отриц</w:t>
      </w:r>
      <w:r>
        <w:t>а</w:t>
      </w:r>
      <w:r>
        <w:t xml:space="preserve">тельно сказывалось на ходе программы. Тем не </w:t>
      </w:r>
      <w:r w:rsidR="00CE66A6">
        <w:t>менее,</w:t>
      </w:r>
      <w:r>
        <w:t xml:space="preserve"> работа кипела. К тому же и сам А.И.</w:t>
      </w:r>
      <w:r w:rsidR="00B40AC9">
        <w:t xml:space="preserve"> </w:t>
      </w:r>
      <w:r>
        <w:t>Микоян, пока был жив (он умер 9.12.70</w:t>
      </w:r>
      <w:r w:rsidR="00F74CA5">
        <w:t xml:space="preserve"> </w:t>
      </w:r>
      <w:r>
        <w:t>г.), всем своим авторитетом поддерживал конструкторов.</w:t>
      </w:r>
      <w:r>
        <w:br/>
        <w:t>    Но всесильный министр обороны А.А.</w:t>
      </w:r>
      <w:r w:rsidR="000E06BE">
        <w:t xml:space="preserve"> </w:t>
      </w:r>
      <w:r>
        <w:t xml:space="preserve">Гречко, ознакомившись в начале 70-х гг. со </w:t>
      </w:r>
      <w:r w:rsidR="00135AE4">
        <w:t>«</w:t>
      </w:r>
      <w:r>
        <w:t>Спиралью</w:t>
      </w:r>
      <w:r w:rsidR="00135AE4">
        <w:t>»</w:t>
      </w:r>
      <w:r>
        <w:t>, выразился ясно и однозначно: «Фантазиями мы заниматься не будем». Дальнейшее выполнение программы прекратили. Но благодаря сделанному большому научно-техническому заделу, важности затронутых тем, выполнение проекта Спираль трансформировалось в различные научно-исследовательские работы и связанные с ними конструкторские разработки. Постепенно программа была переориентирована на летные испытания аппаратов-аналогов без перспектив создания на их базе реальной системы.</w:t>
      </w:r>
      <w:r>
        <w:br/>
        <w:t>    СССР был, пожалуй, единственной страной, где космические проблемы были отделены от авиации и авиационной промышленности, да еще при отсутствии мощной координ</w:t>
      </w:r>
      <w:r>
        <w:t>и</w:t>
      </w:r>
      <w:r>
        <w:t>рующей организации, подобной американской NASA. Поэтому удивительна не постепе</w:t>
      </w:r>
      <w:r>
        <w:t>н</w:t>
      </w:r>
      <w:r>
        <w:t>ная ликвидация работ по «Спирали», а то, сколь многое удалось сделать.</w:t>
      </w: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>Бесчисленные испытания, начиная с лабораторных исследований, продувок мод</w:t>
      </w:r>
      <w:r>
        <w:t>е</w:t>
      </w:r>
      <w:r>
        <w:t>лей и аналогов в аэродинамических трубах ЦАГИ и кончая их стендовыми отработками применительно к разным режимам и этапам полета, позволили с высокой степенью дост</w:t>
      </w:r>
      <w:r>
        <w:t>о</w:t>
      </w:r>
      <w:r>
        <w:t>верности определить аэродинамические характеристики планера ОС. Они же</w:t>
      </w:r>
      <w:r w:rsidR="00CE66A6">
        <w:t>,</w:t>
      </w:r>
      <w:r>
        <w:t xml:space="preserve"> в свою оч</w:t>
      </w:r>
      <w:r>
        <w:t>е</w:t>
      </w:r>
      <w:r>
        <w:t xml:space="preserve">редь, стали исходными данными для разработчиков различных систем </w:t>
      </w:r>
      <w:hyperlink r:id="rId45" w:history="1">
        <w:proofErr w:type="spellStart"/>
        <w:r>
          <w:rPr>
            <w:rStyle w:val="a5"/>
          </w:rPr>
          <w:t>ЭПОС</w:t>
        </w:r>
      </w:hyperlink>
      <w:r>
        <w:t>а</w:t>
      </w:r>
      <w:proofErr w:type="spellEnd"/>
      <w:r>
        <w:t xml:space="preserve">, созданного в КБ </w:t>
      </w:r>
      <w:proofErr w:type="spellStart"/>
      <w:r>
        <w:t>А.И.Микояна</w:t>
      </w:r>
      <w:proofErr w:type="spellEnd"/>
      <w:r>
        <w:t xml:space="preserve"> и </w:t>
      </w:r>
      <w:proofErr w:type="spellStart"/>
      <w:r>
        <w:t>испытывавшегося</w:t>
      </w:r>
      <w:proofErr w:type="spellEnd"/>
      <w:r>
        <w:t xml:space="preserve"> в середине 70-х </w:t>
      </w:r>
      <w:proofErr w:type="spellStart"/>
      <w:r>
        <w:t>г.г</w:t>
      </w:r>
      <w:proofErr w:type="spellEnd"/>
      <w:r>
        <w:t>. С целью уточнения результ</w:t>
      </w:r>
      <w:r>
        <w:t>а</w:t>
      </w:r>
      <w:r>
        <w:t>тов трубных исследований, характеристик устойчивости и управляемости ОС на разли</w:t>
      </w:r>
      <w:r>
        <w:t>ч</w:t>
      </w:r>
      <w:r>
        <w:t>ных участках пол</w:t>
      </w:r>
      <w:r w:rsidR="00CE66A6">
        <w:t>ё</w:t>
      </w:r>
      <w:r>
        <w:t>та и изучения свойств новых материалов теплозащиты (ТЗП), пред</w:t>
      </w:r>
      <w:r>
        <w:t>у</w:t>
      </w:r>
      <w:r>
        <w:t>смотренных в конструк</w:t>
      </w:r>
      <w:r w:rsidR="00CE66A6">
        <w:t>ции будущего орбитального самолё</w:t>
      </w:r>
      <w:r>
        <w:t xml:space="preserve">та, начиная с </w:t>
      </w:r>
      <w:smartTag w:uri="urn:schemas-microsoft-com:office:smarttags" w:element="metricconverter">
        <w:smartTagPr>
          <w:attr w:name="ProductID" w:val="1969 г"/>
        </w:smartTagPr>
        <w:r>
          <w:t>1969 г</w:t>
        </w:r>
      </w:smartTag>
      <w:r>
        <w:t>. были в</w:t>
      </w:r>
      <w:r>
        <w:t>ы</w:t>
      </w:r>
      <w:r>
        <w:t xml:space="preserve">полнены с помощью ракет запуски моделей в масштабах 1:3 и 1:2 серии </w:t>
      </w:r>
      <w:hyperlink r:id="rId46" w:history="1">
        <w:r>
          <w:rPr>
            <w:rStyle w:val="a5"/>
          </w:rPr>
          <w:t>БОР</w:t>
        </w:r>
      </w:hyperlink>
      <w:r>
        <w:t xml:space="preserve"> (Беспило</w:t>
      </w:r>
      <w:r>
        <w:t>т</w:t>
      </w:r>
      <w:r>
        <w:t>ный Орбитальный Ракетоплан). </w:t>
      </w:r>
    </w:p>
    <w:p w:rsidR="0004780A" w:rsidRDefault="00983742" w:rsidP="0004780A">
      <w:pPr>
        <w:pStyle w:val="a4"/>
        <w:spacing w:before="0" w:beforeAutospacing="0" w:after="0" w:afterAutospacing="0"/>
        <w:ind w:firstLine="709"/>
        <w:jc w:val="both"/>
      </w:pPr>
      <w:r>
        <w:t>Для отработки средств аварийного покидания ОС летчиком, в Дубне была изгото</w:t>
      </w:r>
      <w:r>
        <w:t>в</w:t>
      </w:r>
      <w:r>
        <w:t>лена натурная головная часть орбитального корабля с кабиной пилота, которая после с</w:t>
      </w:r>
      <w:r>
        <w:t>о</w:t>
      </w:r>
      <w:r>
        <w:t>ответствующих испытаний пылилась на складе. На базе этой головной части, после пер</w:t>
      </w:r>
      <w:r>
        <w:t>е</w:t>
      </w:r>
      <w:r>
        <w:t>дачи ее в ЦАГИ, был создан первый отечественный пилотажный стенд МК-10 с двумя степенями свободы для отработки ручного пилотирования. Для работы на нем и отрабо</w:t>
      </w:r>
      <w:r>
        <w:t>т</w:t>
      </w:r>
      <w:r>
        <w:t>ки техники пилотирования аналога ОС в ЦАГИ был прикомандирован летчик-испытатель А.Г. Фастовец.</w:t>
      </w:r>
    </w:p>
    <w:p w:rsidR="00983742" w:rsidRDefault="00983742" w:rsidP="00B40AC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t>По первоначальному плану л</w:t>
      </w:r>
      <w:r w:rsidR="0004780A">
        <w:t>ё</w:t>
      </w:r>
      <w:r>
        <w:t xml:space="preserve">тных испытаний пилотируемых аналогов ОКБ </w:t>
      </w:r>
      <w:r w:rsidR="0004780A">
        <w:t xml:space="preserve"> </w:t>
      </w:r>
      <w:proofErr w:type="spellStart"/>
      <w:r>
        <w:t>А.И.Микояна</w:t>
      </w:r>
      <w:proofErr w:type="spellEnd"/>
      <w:r>
        <w:t xml:space="preserve"> совместно с научными организациями предполагалось создание орбитал</w:t>
      </w:r>
      <w:r>
        <w:t>ь</w:t>
      </w:r>
      <w:r>
        <w:t>ного самолета в три этапа:</w:t>
      </w:r>
    </w:p>
    <w:p w:rsidR="00983742" w:rsidRPr="0004780A" w:rsidRDefault="00983742" w:rsidP="002C7FAC">
      <w:pPr>
        <w:numPr>
          <w:ilvl w:val="0"/>
          <w:numId w:val="5"/>
        </w:numPr>
        <w:ind w:left="0" w:firstLine="709"/>
        <w:jc w:val="both"/>
      </w:pPr>
      <w:r w:rsidRPr="0004780A">
        <w:t>Создание и испытание дозвукового аналога (105.11) для имитации атм</w:t>
      </w:r>
      <w:r w:rsidRPr="0004780A">
        <w:t>о</w:t>
      </w:r>
      <w:r w:rsidRPr="0004780A">
        <w:t>сферного участка захода на посадку при возвращении с о</w:t>
      </w:r>
      <w:r w:rsidRPr="0004780A">
        <w:t>р</w:t>
      </w:r>
      <w:r w:rsidRPr="0004780A">
        <w:t xml:space="preserve">биты; </w:t>
      </w:r>
    </w:p>
    <w:p w:rsidR="00983742" w:rsidRPr="0004780A" w:rsidRDefault="00983742" w:rsidP="00983742">
      <w:pPr>
        <w:numPr>
          <w:ilvl w:val="0"/>
          <w:numId w:val="5"/>
        </w:numPr>
        <w:spacing w:before="100" w:beforeAutospacing="1" w:after="100" w:afterAutospacing="1"/>
      </w:pPr>
      <w:r w:rsidRPr="0004780A">
        <w:t>Сверхзв</w:t>
      </w:r>
      <w:r w:rsidRPr="0004780A">
        <w:t>у</w:t>
      </w:r>
      <w:r w:rsidRPr="0004780A">
        <w:t xml:space="preserve">кового аналога - 105.12; </w:t>
      </w:r>
    </w:p>
    <w:p w:rsidR="00983742" w:rsidRPr="0004780A" w:rsidRDefault="00983742" w:rsidP="00983742">
      <w:pPr>
        <w:numPr>
          <w:ilvl w:val="0"/>
          <w:numId w:val="5"/>
        </w:numPr>
        <w:spacing w:before="100" w:beforeAutospacing="1" w:after="100" w:afterAutospacing="1"/>
      </w:pPr>
      <w:r w:rsidRPr="0004780A">
        <w:lastRenderedPageBreak/>
        <w:t>Гиперзв</w:t>
      </w:r>
      <w:r w:rsidRPr="0004780A">
        <w:t>у</w:t>
      </w:r>
      <w:r w:rsidRPr="0004780A">
        <w:t xml:space="preserve">кового аналога - </w:t>
      </w:r>
      <w:r w:rsidR="00B610BB">
        <w:rPr>
          <w:noProof/>
        </w:rPr>
        <w:drawing>
          <wp:anchor distT="19050" distB="19050" distL="95250" distR="95250" simplePos="0" relativeHeight="251662336" behindDoc="0" locked="0" layoutInCell="1" allowOverlap="0">
            <wp:simplePos x="0" y="0"/>
            <wp:positionH relativeFrom="column">
              <wp:posOffset>1371600</wp:posOffset>
            </wp:positionH>
            <wp:positionV relativeFrom="line">
              <wp:posOffset>391160</wp:posOffset>
            </wp:positionV>
            <wp:extent cx="2276475" cy="1781175"/>
            <wp:effectExtent l="0" t="0" r="9525" b="9525"/>
            <wp:wrapSquare wrapText="bothSides"/>
            <wp:docPr id="11" name="Рисунок 11" descr="105.11 в Мо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5.11 в Монино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80A">
        <w:t xml:space="preserve">105.13. </w:t>
      </w:r>
    </w:p>
    <w:p w:rsidR="00983742" w:rsidRDefault="00983742" w:rsidP="00983742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="00983742" w:rsidRDefault="00983742" w:rsidP="00983742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="00983742" w:rsidRDefault="00983742" w:rsidP="00983742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="00983742" w:rsidRDefault="00983742" w:rsidP="00983742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="00983742" w:rsidRDefault="00983742" w:rsidP="00983742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="00983742" w:rsidRDefault="00983742" w:rsidP="00983742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="00983742" w:rsidRDefault="00983742" w:rsidP="00983742">
      <w:pPr>
        <w:pStyle w:val="a4"/>
        <w:jc w:val="both"/>
      </w:pPr>
      <w:r>
        <w:t>Как и в предыдущих случаях, удалось выполнить только первый пункт. Хотя 105.12 (с</w:t>
      </w:r>
      <w:r>
        <w:t>е</w:t>
      </w:r>
      <w:r>
        <w:t>рийный 7510511201) был изготовлен полностью, но не принимал участие в испытаниях, а у 105.13 (серийный 7510511301) был изготовлен только фюзеляж, который принимал уч</w:t>
      </w:r>
      <w:r>
        <w:t>а</w:t>
      </w:r>
      <w:r>
        <w:t>стие в испытаниях теплозащитного покрытия в термобарокамере.    Новый импульс пр</w:t>
      </w:r>
      <w:r>
        <w:t>о</w:t>
      </w:r>
      <w:r>
        <w:t xml:space="preserve">грамме придало известие о начале в США работ над созданием </w:t>
      </w:r>
      <w:r w:rsidRPr="001548C6">
        <w:rPr>
          <w:lang w:val="en-US"/>
        </w:rPr>
        <w:t>Space</w:t>
      </w:r>
      <w:r>
        <w:t xml:space="preserve"> </w:t>
      </w:r>
      <w:r w:rsidRPr="001548C6">
        <w:rPr>
          <w:lang w:val="en-US"/>
        </w:rPr>
        <w:t>Shuttle</w:t>
      </w:r>
      <w:r>
        <w:t>. Благодаря усилиям министра авиапромышленности А.В.</w:t>
      </w:r>
      <w:r w:rsidR="001548C6">
        <w:t xml:space="preserve"> </w:t>
      </w:r>
      <w:r>
        <w:t>Минаева (выходца из ОКБ им.</w:t>
      </w:r>
      <w:r w:rsidR="00F74CA5">
        <w:t xml:space="preserve"> </w:t>
      </w:r>
      <w:r>
        <w:t>Микояна), руководитель разработки ракетно-космической системы «Энергия</w:t>
      </w:r>
      <w:proofErr w:type="gramStart"/>
      <w:r>
        <w:t>»-</w:t>
      </w:r>
      <w:proofErr w:type="gramEnd"/>
      <w:r>
        <w:t>«Буран» академик В.П.</w:t>
      </w:r>
      <w:r w:rsidR="001548C6">
        <w:t xml:space="preserve"> </w:t>
      </w:r>
      <w:r>
        <w:t>Глушко поддержал решение о проведении испытаний дозвукового аналога «Спир</w:t>
      </w:r>
      <w:r>
        <w:t>а</w:t>
      </w:r>
      <w:r>
        <w:t xml:space="preserve">ли» - </w:t>
      </w:r>
      <w:hyperlink r:id="rId48" w:history="1">
        <w:r>
          <w:rPr>
            <w:rStyle w:val="a5"/>
          </w:rPr>
          <w:t>105.11</w:t>
        </w:r>
      </w:hyperlink>
      <w:r>
        <w:t xml:space="preserve">. Созданный к </w:t>
      </w:r>
      <w:smartTag w:uri="urn:schemas-microsoft-com:office:smarttags" w:element="metricconverter">
        <w:smartTagPr>
          <w:attr w:name="ProductID" w:val="1974 г"/>
        </w:smartTagPr>
        <w:r>
          <w:t>1974 г</w:t>
        </w:r>
      </w:smartTag>
      <w:r>
        <w:t>. дозвуковой аналог был выполнен с опущенными конс</w:t>
      </w:r>
      <w:r>
        <w:t>о</w:t>
      </w:r>
      <w:r>
        <w:t>лями крыла. Аэродинамическое управление машиной обеспечивалось рулем направления, размещенном на высоком киле, эле</w:t>
      </w:r>
      <w:r w:rsidR="00F74CA5">
        <w:t>р</w:t>
      </w:r>
      <w:r>
        <w:t>онами на крыле и балансировочным щитком. Для обеспечения перелетов с одной посадочной площадки на другую и определения мане</w:t>
      </w:r>
      <w:r>
        <w:t>в</w:t>
      </w:r>
      <w:r>
        <w:t>ренности аппарат был оснащен ТРД РД-36К конструкции П.А.</w:t>
      </w:r>
      <w:r w:rsidR="001548C6">
        <w:t xml:space="preserve"> </w:t>
      </w:r>
      <w:r>
        <w:t>Колесова. Воздухозабо</w:t>
      </w:r>
      <w:r>
        <w:t>р</w:t>
      </w:r>
      <w:r>
        <w:t xml:space="preserve">ник был вынесен наверх фюзеляжа перед килем, поскольку любое другое расположение исказило бы форму несущего корпуса.    Испытания аналога проводились на лётной базе ОКБ им. </w:t>
      </w:r>
      <w:proofErr w:type="spellStart"/>
      <w:r>
        <w:t>А.И.Микояна</w:t>
      </w:r>
      <w:proofErr w:type="spellEnd"/>
      <w:r>
        <w:t xml:space="preserve"> на полигоне ГНИИ ВВС в г.</w:t>
      </w:r>
      <w:r w:rsidR="001548C6">
        <w:t xml:space="preserve"> </w:t>
      </w:r>
      <w:r>
        <w:t>Ахтубинске Астраханской области. Для обеспечения взлета изд.105-11 с аэродрома лыжи на основных опорах шасси замен</w:t>
      </w:r>
      <w:r>
        <w:t>и</w:t>
      </w:r>
      <w:r>
        <w:t xml:space="preserve">ли на колеса. В </w:t>
      </w:r>
      <w:smartTag w:uri="urn:schemas-microsoft-com:office:smarttags" w:element="metricconverter">
        <w:smartTagPr>
          <w:attr w:name="ProductID" w:val="1976 г"/>
        </w:smartTagPr>
        <w:r>
          <w:t>1976 г</w:t>
        </w:r>
      </w:smartTag>
      <w:r>
        <w:t xml:space="preserve">. на аппарате было </w:t>
      </w:r>
      <w:r w:rsidR="00CE66A6">
        <w:t>выполнено 15 пробежек и 10 подлё</w:t>
      </w:r>
      <w:r>
        <w:t xml:space="preserve">тов (первый - 20 июля). </w:t>
      </w:r>
      <w:proofErr w:type="gramStart"/>
      <w:r>
        <w:t xml:space="preserve">Наконец, 11 октября </w:t>
      </w:r>
      <w:smartTag w:uri="urn:schemas-microsoft-com:office:smarttags" w:element="metricconverter">
        <w:smartTagPr>
          <w:attr w:name="ProductID" w:val="1976 г"/>
        </w:smartTagPr>
        <w:r>
          <w:t>1976 г</w:t>
        </w:r>
      </w:smartTag>
      <w:r>
        <w:t>. летчик-испытатель ММЗ им. А.И.</w:t>
      </w:r>
      <w:r w:rsidR="001548C6">
        <w:t xml:space="preserve"> </w:t>
      </w:r>
      <w:r>
        <w:t>Микояна А.Г.</w:t>
      </w:r>
      <w:r w:rsidR="001548C6">
        <w:t xml:space="preserve"> </w:t>
      </w:r>
      <w:r>
        <w:t xml:space="preserve">Фастовец поднял 105-11 в воздух. 27 октября </w:t>
      </w:r>
      <w:smartTag w:uri="urn:schemas-microsoft-com:office:smarttags" w:element="metricconverter">
        <w:smartTagPr>
          <w:attr w:name="ProductID" w:val="1977 г"/>
        </w:smartTagPr>
        <w:r>
          <w:t>1977 г</w:t>
        </w:r>
      </w:smartTag>
      <w:r>
        <w:t xml:space="preserve"> он выполнил первый отцеп от бо</w:t>
      </w:r>
      <w:r>
        <w:t>м</w:t>
      </w:r>
      <w:r>
        <w:t xml:space="preserve">бардировщика Ту-95КМ на высоте </w:t>
      </w:r>
      <w:smartTag w:uri="urn:schemas-microsoft-com:office:smarttags" w:element="metricconverter">
        <w:smartTagPr>
          <w:attr w:name="ProductID" w:val="5000 м"/>
        </w:smartTagPr>
        <w:r>
          <w:t>5000 м</w:t>
        </w:r>
      </w:smartTag>
      <w:r w:rsidR="00CE66A6">
        <w:t>, управляемый полё</w:t>
      </w:r>
      <w:r>
        <w:t>т с работающим ТРД и п</w:t>
      </w:r>
      <w:r>
        <w:t>о</w:t>
      </w:r>
      <w:r>
        <w:t>садку на аэродром.</w:t>
      </w:r>
      <w:proofErr w:type="gramEnd"/>
      <w:r>
        <w:t xml:space="preserve"> Всего было выполнено 8 таких полетов.    В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 дозвуковые летные испытания изд.105-11 по опре</w:t>
      </w:r>
      <w:r w:rsidR="00CE66A6">
        <w:t>делению ЛТХ при отцепе от самолё</w:t>
      </w:r>
      <w:r>
        <w:t>та-носителя были з</w:t>
      </w:r>
      <w:r>
        <w:t>а</w:t>
      </w:r>
      <w:r>
        <w:t>вершены. В по</w:t>
      </w:r>
      <w:r w:rsidR="00CE66A6">
        <w:t>следнем полё</w:t>
      </w:r>
      <w:r>
        <w:t xml:space="preserve">те в сентябре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 само</w:t>
      </w:r>
      <w:r w:rsidR="00CE66A6">
        <w:t>лё</w:t>
      </w:r>
      <w:r>
        <w:t xml:space="preserve">т был поврежден при посадке. </w:t>
      </w:r>
    </w:p>
    <w:p w:rsidR="00F74CA5" w:rsidRDefault="00983742" w:rsidP="00983742">
      <w:pPr>
        <w:pStyle w:val="a4"/>
        <w:spacing w:before="0" w:beforeAutospacing="0" w:after="0" w:afterAutospacing="0"/>
        <w:ind w:firstLine="709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76 г"/>
        </w:smartTagPr>
        <w:r>
          <w:t>1976 г</w:t>
        </w:r>
      </w:smartTag>
      <w:r>
        <w:t xml:space="preserve">. на базе КБ «Молния» и КБ «Буревестник» было организовано </w:t>
      </w:r>
      <w:hyperlink r:id="rId49" w:history="1">
        <w:r>
          <w:rPr>
            <w:rStyle w:val="a5"/>
          </w:rPr>
          <w:t>НПО «Молния»</w:t>
        </w:r>
      </w:hyperlink>
      <w:r>
        <w:t xml:space="preserve">, которое возглавил Генеральный директор - Главный конструктор Г.Е. </w:t>
      </w:r>
      <w:proofErr w:type="spellStart"/>
      <w:r>
        <w:t>Лозино</w:t>
      </w:r>
      <w:proofErr w:type="spellEnd"/>
      <w:r>
        <w:t>-Лозинский. Несмотря на его предложения по использованию задела по теме «Спираль» при создании новой воздушно-космической системы, по настоянию лиц, ответственных за космонавтику (прежде всего академика В.П.</w:t>
      </w:r>
      <w:r w:rsidR="001548C6">
        <w:t xml:space="preserve"> </w:t>
      </w:r>
      <w:r>
        <w:t>Глушко, возглавившего «Энергию», мин</w:t>
      </w:r>
      <w:r>
        <w:t>и</w:t>
      </w:r>
      <w:r>
        <w:t>стра обороны Д.Ф.</w:t>
      </w:r>
      <w:r w:rsidR="001548C6">
        <w:t xml:space="preserve"> </w:t>
      </w:r>
      <w:r>
        <w:t>Устинова и министра общего машиностроения С.А.</w:t>
      </w:r>
      <w:r w:rsidR="001548C6">
        <w:t xml:space="preserve"> </w:t>
      </w:r>
      <w:r>
        <w:t xml:space="preserve">Афанасьева) было решено принять апробированную американцами схему </w:t>
      </w:r>
      <w:r w:rsidRPr="001548C6">
        <w:rPr>
          <w:lang w:val="en-US"/>
        </w:rPr>
        <w:t>Space</w:t>
      </w:r>
      <w:r>
        <w:t xml:space="preserve"> </w:t>
      </w:r>
      <w:r w:rsidRPr="001548C6">
        <w:rPr>
          <w:lang w:val="en-US"/>
        </w:rPr>
        <w:t>Shuttle</w:t>
      </w:r>
      <w:r>
        <w:t xml:space="preserve">. С </w:t>
      </w:r>
      <w:smartTag w:uri="urn:schemas-microsoft-com:office:smarttags" w:element="metricconverter">
        <w:smartTagPr>
          <w:attr w:name="ProductID" w:val="1976 г"/>
        </w:smartTagPr>
        <w:r>
          <w:t>1976 г</w:t>
        </w:r>
      </w:smartTag>
      <w:r>
        <w:t>. в СССР развернулось проектирование принципиально иного типа воздушно-космического самол</w:t>
      </w:r>
      <w:r>
        <w:t>е</w:t>
      </w:r>
      <w:r>
        <w:t xml:space="preserve">та - «Бурана» и к </w:t>
      </w:r>
      <w:smartTag w:uri="urn:schemas-microsoft-com:office:smarttags" w:element="metricconverter">
        <w:smartTagPr>
          <w:attr w:name="ProductID" w:val="1979 г"/>
        </w:smartTagPr>
        <w:r>
          <w:t>1979 г</w:t>
        </w:r>
      </w:smartTag>
      <w:r>
        <w:t>. все работы по теме «Спираль» и изд.105 были прекращены. Эт</w:t>
      </w:r>
      <w:r>
        <w:t>о</w:t>
      </w:r>
      <w:r>
        <w:t>му способствовало и то, что умершего А.В.</w:t>
      </w:r>
      <w:r w:rsidR="001548C6">
        <w:t xml:space="preserve"> </w:t>
      </w:r>
      <w:r>
        <w:t>Минаева в МАП сменил М.П.</w:t>
      </w:r>
      <w:r w:rsidR="001548C6">
        <w:t xml:space="preserve"> </w:t>
      </w:r>
      <w:r>
        <w:t>Симонов. В этих условиях перспективность проекта, имевшего большой технический риск отстоять не удалось.</w:t>
      </w:r>
      <w:r>
        <w:br/>
        <w:t xml:space="preserve">    На программу «Спираль» было затрачено более 75 миллионов рублей. Но эти труды не пропали даром. Была создана материальная база, методики испытаний, специалисты. Это </w:t>
      </w:r>
      <w:r>
        <w:lastRenderedPageBreak/>
        <w:t xml:space="preserve">они создавали «Буран». Пилотировавшего носитель </w:t>
      </w:r>
      <w:proofErr w:type="spellStart"/>
      <w:r>
        <w:t>ЭПОСа</w:t>
      </w:r>
      <w:proofErr w:type="spellEnd"/>
      <w:r>
        <w:t xml:space="preserve"> Ту-95К А.П.</w:t>
      </w:r>
      <w:r w:rsidR="001548C6">
        <w:t xml:space="preserve"> </w:t>
      </w:r>
      <w:r>
        <w:t>Кучеренко пр</w:t>
      </w:r>
      <w:r>
        <w:t>и</w:t>
      </w:r>
      <w:r>
        <w:t>гласили испытывать носитель ВМ-Т Атлант, созданный на возрожденной фирме В.М.</w:t>
      </w:r>
      <w:r w:rsidR="001548C6">
        <w:t xml:space="preserve"> </w:t>
      </w:r>
      <w:r>
        <w:t>М</w:t>
      </w:r>
      <w:r>
        <w:t>я</w:t>
      </w:r>
      <w:r>
        <w:t>сищева для транспортировки элементов системы Энергия-Буран. И.П.</w:t>
      </w:r>
      <w:r w:rsidR="001548C6">
        <w:t xml:space="preserve"> </w:t>
      </w:r>
      <w:r>
        <w:t xml:space="preserve">Волк, выполнявший подлеты на дозвуковом аналоге </w:t>
      </w:r>
      <w:proofErr w:type="spellStart"/>
      <w:r>
        <w:t>ЭПОСа</w:t>
      </w:r>
      <w:proofErr w:type="spellEnd"/>
      <w:r>
        <w:t>, впоследствии первым поднял атмосферный ан</w:t>
      </w:r>
      <w:r>
        <w:t>а</w:t>
      </w:r>
      <w:r>
        <w:t>лог «Бурана» в воздух, стал командиром отряда летчиков по программе «Буран», в рамках подготовки полета на котором, в 1984г. слетал в космос.</w:t>
      </w:r>
    </w:p>
    <w:p w:rsidR="00983742" w:rsidRDefault="00983742" w:rsidP="00983742">
      <w:pPr>
        <w:pStyle w:val="a4"/>
        <w:spacing w:before="0" w:beforeAutospacing="0" w:after="0" w:afterAutospacing="0"/>
        <w:ind w:firstLine="709"/>
        <w:jc w:val="both"/>
      </w:pPr>
      <w:r>
        <w:t xml:space="preserve">    Не пропали даром и </w:t>
      </w:r>
      <w:hyperlink r:id="rId50" w:history="1">
        <w:proofErr w:type="spellStart"/>
        <w:r>
          <w:rPr>
            <w:rStyle w:val="a5"/>
          </w:rPr>
          <w:t>БОР</w:t>
        </w:r>
      </w:hyperlink>
      <w:r>
        <w:t>ы</w:t>
      </w:r>
      <w:proofErr w:type="spellEnd"/>
      <w:r>
        <w:t>, с существенной доработкой они оснащались новой системой теплозащиты, близкой по характеристикам к ТЗП Бурана, и сбрасываемой то</w:t>
      </w:r>
      <w:r>
        <w:t>р</w:t>
      </w:r>
      <w:r>
        <w:t xml:space="preserve">мозной двигательной установкой для схода с орбиты. </w:t>
      </w:r>
    </w:p>
    <w:p w:rsidR="00983742" w:rsidRDefault="00983742" w:rsidP="00983742">
      <w:pPr>
        <w:pStyle w:val="a4"/>
        <w:jc w:val="both"/>
        <w:rPr>
          <w:rFonts w:ascii="Arial" w:hAnsi="Arial" w:cs="Arial"/>
          <w:sz w:val="20"/>
          <w:szCs w:val="20"/>
        </w:rPr>
      </w:pPr>
      <w:r>
        <w:t>    Опыт, накопленный при проектировании, постройке и летных испытаниях проекта Спираль, послужил ступеньками к новым многоразовым авиационно-космическим сист</w:t>
      </w:r>
      <w:r>
        <w:t>е</w:t>
      </w:r>
      <w:r>
        <w:t>мам.</w:t>
      </w:r>
    </w:p>
    <w:p w:rsidR="00983742" w:rsidRDefault="001A741C" w:rsidP="0098374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hyperlink r:id="rId51" w:history="1">
        <w:r w:rsidR="00983742">
          <w:rPr>
            <w:rStyle w:val="a5"/>
            <w:rFonts w:ascii="Arial" w:hAnsi="Arial" w:cs="Arial"/>
            <w:sz w:val="20"/>
            <w:szCs w:val="20"/>
          </w:rPr>
          <w:t>Описание конструкции. ТТХ</w:t>
        </w:r>
      </w:hyperlink>
      <w:r w:rsidR="00983742">
        <w:rPr>
          <w:rFonts w:ascii="Arial" w:hAnsi="Arial" w:cs="Arial"/>
          <w:sz w:val="20"/>
          <w:szCs w:val="20"/>
        </w:rPr>
        <w:t xml:space="preserve"> </w:t>
      </w:r>
    </w:p>
    <w:tbl>
      <w:tblPr>
        <w:tblW w:w="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3"/>
        <w:gridCol w:w="1953"/>
      </w:tblGrid>
      <w:tr w:rsidR="00983742">
        <w:trPr>
          <w:jc w:val="center"/>
        </w:trPr>
        <w:tc>
          <w:tcPr>
            <w:tcW w:w="800" w:type="pct"/>
            <w:vAlign w:val="center"/>
          </w:tcPr>
          <w:p w:rsidR="00983742" w:rsidRDefault="00B6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2290"/>
                <w:sz w:val="20"/>
                <w:szCs w:val="20"/>
              </w:rPr>
              <w:drawing>
                <wp:inline distT="0" distB="0" distL="0" distR="0">
                  <wp:extent cx="1221105" cy="914400"/>
                  <wp:effectExtent l="0" t="0" r="0" b="0"/>
                  <wp:docPr id="1" name="Рисунок 1" descr="index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vAlign w:val="center"/>
          </w:tcPr>
          <w:p w:rsidR="00983742" w:rsidRDefault="00B6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2290"/>
                <w:sz w:val="20"/>
                <w:szCs w:val="20"/>
              </w:rPr>
              <w:drawing>
                <wp:inline distT="0" distB="0" distL="0" distR="0">
                  <wp:extent cx="1221105" cy="914400"/>
                  <wp:effectExtent l="0" t="0" r="0" b="0"/>
                  <wp:docPr id="2" name="Рисунок 2" descr="Бор_4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ор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742">
        <w:trPr>
          <w:jc w:val="center"/>
        </w:trPr>
        <w:tc>
          <w:tcPr>
            <w:tcW w:w="1920" w:type="dxa"/>
            <w:vAlign w:val="center"/>
          </w:tcPr>
          <w:p w:rsidR="00983742" w:rsidRDefault="0098374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ЭПОС (</w:t>
            </w:r>
            <w:hyperlink r:id="rId54" w:history="1">
              <w:r>
                <w:rPr>
                  <w:rStyle w:val="a5"/>
                  <w:rFonts w:ascii="Verdana" w:hAnsi="Verdana"/>
                  <w:sz w:val="20"/>
                  <w:szCs w:val="20"/>
                </w:rPr>
                <w:t>105.11</w:t>
              </w:r>
            </w:hyperlink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20" w:type="dxa"/>
            <w:vAlign w:val="center"/>
          </w:tcPr>
          <w:p w:rsidR="00983742" w:rsidRDefault="001A74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hyperlink r:id="rId55" w:history="1">
              <w:r w:rsidR="00983742">
                <w:rPr>
                  <w:rStyle w:val="a5"/>
                  <w:rFonts w:ascii="Verdana" w:hAnsi="Verdana"/>
                  <w:sz w:val="20"/>
                  <w:szCs w:val="20"/>
                </w:rPr>
                <w:t>БОР</w:t>
              </w:r>
            </w:hyperlink>
          </w:p>
        </w:tc>
      </w:tr>
    </w:tbl>
    <w:p w:rsidR="00983742" w:rsidRDefault="00983742" w:rsidP="009965D8">
      <w:pPr>
        <w:pStyle w:val="a4"/>
        <w:spacing w:before="0" w:beforeAutospacing="0" w:after="0" w:afterAutospacing="0"/>
        <w:ind w:firstLine="709"/>
        <w:jc w:val="both"/>
      </w:pPr>
    </w:p>
    <w:p w:rsidR="00157F0C" w:rsidRDefault="00474AA2" w:rsidP="009965D8">
      <w:pPr>
        <w:pStyle w:val="a4"/>
        <w:spacing w:before="0" w:beforeAutospacing="0" w:after="0" w:afterAutospacing="0"/>
        <w:ind w:firstLine="709"/>
        <w:jc w:val="both"/>
      </w:pPr>
      <w:r>
        <w:t>В 201</w:t>
      </w:r>
      <w:r w:rsidRPr="00474AA2">
        <w:t>1</w:t>
      </w:r>
      <w:r w:rsidR="00923350">
        <w:t xml:space="preserve"> году</w:t>
      </w:r>
      <w:r w:rsidR="00E65A27">
        <w:t xml:space="preserve"> американцы запустили последние «Шаттлы» и перешли на новый тип летательных челноков </w:t>
      </w:r>
      <w:r w:rsidR="00157F0C">
        <w:t>Х37В</w:t>
      </w:r>
      <w:r w:rsidR="00E65A27">
        <w:t>, которые как две капли воды похожи на «Спираль».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Неполадки отмечались и на последней советской самой мощной ракете «Энергия», вес которой достигает 2000 тонн.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23 мая </w:t>
      </w:r>
      <w:smartTag w:uri="urn:schemas-microsoft-com:office:smarttags" w:element="metricconverter">
        <w:smartTagPr>
          <w:attr w:name="ProductID" w:val="1988 г"/>
        </w:smartTagPr>
        <w:r>
          <w:t>1988 г</w:t>
        </w:r>
      </w:smartTag>
      <w:r>
        <w:t>. огромный пакет «Буран-Энергия» (вес 4,5 тыс. тонн) был доставлен на космодром. Но 10 июня из-за обнаруженных неполадок его пришлось вернуть обратно в ангар. Перевозка ещ</w:t>
      </w:r>
      <w:r w:rsidR="00E72FE2">
        <w:t>ё</w:t>
      </w:r>
      <w:r>
        <w:t xml:space="preserve"> </w:t>
      </w:r>
      <w:proofErr w:type="spellStart"/>
      <w:r>
        <w:t>незаправленной</w:t>
      </w:r>
      <w:proofErr w:type="spellEnd"/>
      <w:r>
        <w:t xml:space="preserve"> ракеты «Энергия» осуществлялась четырьмя мощными тепловозами. Космический корабль «Буран» был доставлен с завода на косм</w:t>
      </w:r>
      <w:r>
        <w:t>о</w:t>
      </w:r>
      <w:r>
        <w:t>дром Байконур на специально оборудованном самол</w:t>
      </w:r>
      <w:r w:rsidR="00E72FE2">
        <w:t>ё</w:t>
      </w:r>
      <w:r>
        <w:t>те АН-225 конструкции ОКБ им.</w:t>
      </w:r>
      <w:r w:rsidR="00C20B35">
        <w:t xml:space="preserve"> </w:t>
      </w:r>
      <w:r>
        <w:t>О.К. Антонова, а пустой корпус ракеты – на наружной подвеске бомбардировщика М.З. Мясищева.</w:t>
      </w:r>
    </w:p>
    <w:p w:rsidR="009965D8" w:rsidRDefault="009965D8" w:rsidP="009965D8">
      <w:pPr>
        <w:pStyle w:val="sm"/>
        <w:spacing w:before="0" w:beforeAutospacing="0" w:after="0" w:afterAutospacing="0"/>
        <w:ind w:firstLine="709"/>
        <w:jc w:val="both"/>
      </w:pPr>
      <w:r>
        <w:t>В настоящее время Главным конструктором этого ОКБ является П.В. </w:t>
      </w:r>
      <w:proofErr w:type="spellStart"/>
      <w:r>
        <w:t>Балабуев</w:t>
      </w:r>
      <w:proofErr w:type="spellEnd"/>
      <w:r>
        <w:t>.</w:t>
      </w:r>
    </w:p>
    <w:p w:rsidR="009965D8" w:rsidRDefault="009965D8" w:rsidP="009965D8">
      <w:pPr>
        <w:pStyle w:val="sm"/>
        <w:spacing w:before="0" w:beforeAutospacing="0" w:after="0" w:afterAutospacing="0"/>
        <w:ind w:firstLine="709"/>
        <w:jc w:val="both"/>
      </w:pPr>
      <w:r>
        <w:t>Мощность ракеты была такова, что в случае е</w:t>
      </w:r>
      <w:r w:rsidR="00E72FE2">
        <w:t>ё</w:t>
      </w:r>
      <w:r>
        <w:t xml:space="preserve"> взрыва радиус поражения был бы равен 8,5 км. Опасной была объявлена 15-километровая зона. При подготовке запуска «Энергии» пришлось эвакуировать тысячи людей из опасных районов.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10 октября ракету снова вывезли на старт. Запуск был намечен на 28 октября в 21 час по московскому времени. За 51 сек до старта дали отбой, а 29 октября </w:t>
      </w:r>
      <w:smartTag w:uri="urn:schemas-microsoft-com:office:smarttags" w:element="metricconverter">
        <w:smartTagPr>
          <w:attr w:name="ProductID" w:val="1988 г"/>
        </w:smartTagPr>
        <w:r>
          <w:t>1988 г</w:t>
        </w:r>
      </w:smartTag>
      <w:r>
        <w:t>. з</w:t>
      </w:r>
      <w:r>
        <w:t>а</w:t>
      </w:r>
      <w:r>
        <w:t xml:space="preserve">пуск отменили из-за неисправности платы прицеливания. Он состоялся только 15 ноября </w:t>
      </w:r>
      <w:smartTag w:uri="urn:schemas-microsoft-com:office:smarttags" w:element="metricconverter">
        <w:smartTagPr>
          <w:attr w:name="ProductID" w:val="1988 г"/>
        </w:smartTagPr>
        <w:r>
          <w:t>1988 г</w:t>
        </w:r>
      </w:smartTag>
      <w:r>
        <w:t>. На н</w:t>
      </w:r>
      <w:r w:rsidR="00E72FE2">
        <w:t>ё</w:t>
      </w:r>
      <w:r>
        <w:t>м присутствовали зам. председателя Совета Министров СССР И. Белоусов, заведующий отделом ЦК КПСС О. Беляков, Министр авиационной промышленности А. </w:t>
      </w:r>
      <w:proofErr w:type="spellStart"/>
      <w:r>
        <w:t>Сысцов</w:t>
      </w:r>
      <w:proofErr w:type="spellEnd"/>
      <w:r>
        <w:t>, генерал-полковник А. Максимов и др.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Пол</w:t>
      </w:r>
      <w:r w:rsidR="00E72FE2">
        <w:t>ё</w:t>
      </w:r>
      <w:r>
        <w:t>т был беспилотный с посадкой в автоматическом режиме.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Разработка комплекса «Буран-Энергия» заняла 12 лет и обошлась в десятки милл</w:t>
      </w:r>
      <w:r>
        <w:t>и</w:t>
      </w:r>
      <w:r>
        <w:t>ардов рублей.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Заметим, что это был второй пол</w:t>
      </w:r>
      <w:r w:rsidR="00E72FE2">
        <w:t>ё</w:t>
      </w:r>
      <w:r>
        <w:t xml:space="preserve">т ракеты «Энергия». Первый состоялся 15 мая </w:t>
      </w:r>
      <w:smartTag w:uri="urn:schemas-microsoft-com:office:smarttags" w:element="metricconverter">
        <w:smartTagPr>
          <w:attr w:name="ProductID" w:val="1987 г"/>
        </w:smartTagPr>
        <w:r>
          <w:t>1987 г</w:t>
        </w:r>
      </w:smartTag>
      <w:r>
        <w:t>. в 21 час 30 мин с космодрома Байконур. Программа предусматривала вывод мак</w:t>
      </w:r>
      <w:r>
        <w:t>е</w:t>
      </w:r>
      <w:r>
        <w:t>та спутника с помощью собственного двигателя на круговую околоземную орбиту. Одн</w:t>
      </w:r>
      <w:r>
        <w:t>а</w:t>
      </w:r>
      <w:r>
        <w:t>ко из-за неисправности работы бортовых систем макет спутника на заданную орбиту не вышел и упал в Тихий океан.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lastRenderedPageBreak/>
        <w:t xml:space="preserve">Гибли космонавты и на земле. Валентину Бондаренко было всего 24 года. Он был самым молодым среди космонавтов. 23 марта </w:t>
      </w:r>
      <w:smartTag w:uri="urn:schemas-microsoft-com:office:smarttags" w:element="metricconverter">
        <w:smartTagPr>
          <w:attr w:name="ProductID" w:val="1961 г"/>
        </w:smartTagPr>
        <w:r>
          <w:t>1961 г</w:t>
        </w:r>
      </w:smartTag>
      <w:r>
        <w:t>. Бондаренко проходил тренировку в барокамере. В конце тренировки он снял с себя медицинские датчики и обт</w:t>
      </w:r>
      <w:r w:rsidR="00E72FE2">
        <w:t>ё</w:t>
      </w:r>
      <w:r>
        <w:t xml:space="preserve">р места их установки спиртом. Кусок ваты, смоченный спиртом, попал на нагретые </w:t>
      </w:r>
      <w:proofErr w:type="spellStart"/>
      <w:r>
        <w:t>электропластины</w:t>
      </w:r>
      <w:proofErr w:type="spellEnd"/>
      <w:r>
        <w:t xml:space="preserve"> и камера, насыщенная кислородом, мгновенно вспыхнула. Загорелась и одежда космона</w:t>
      </w:r>
      <w:r>
        <w:t>в</w:t>
      </w:r>
      <w:r>
        <w:t>та. Дверь камеры не удавалось открыть в течение нескольких минут. Врачи ничем не смогли ему помочь. От шока и ожогов Бондаренко через 8 часов скончался. После него осталась жена Аня с пятилетним сыном. Похоронили Бондаренко в Харькове, а со всех официальных фотографий космонавтов его изображение удалили.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Приказ Министра обороны Р.Я. Малиновского, подписанный 16 апреля </w:t>
      </w:r>
      <w:smartTag w:uri="urn:schemas-microsoft-com:office:smarttags" w:element="metricconverter">
        <w:smartTagPr>
          <w:attr w:name="ProductID" w:val="1961 г"/>
        </w:smartTagPr>
        <w:r>
          <w:t>1961 г</w:t>
        </w:r>
      </w:smartTag>
      <w:r>
        <w:t>. по поводу гибели В. Бондаренко вышел с грифом «Совершенно секретно». В н</w:t>
      </w:r>
      <w:r w:rsidR="00E72FE2">
        <w:t>ё</w:t>
      </w:r>
      <w:r>
        <w:t>м говорилось: «Семью ст. лейтенанта Бондаренко обеспечить всем необходимым, в ч</w:t>
      </w:r>
      <w:r w:rsidR="00E72FE2">
        <w:t>ё</w:t>
      </w:r>
      <w:r>
        <w:t>м она нуждается, как семью космонавта, на которую распространяются соответствующие льготы»</w:t>
      </w:r>
      <w:r w:rsidR="00E72FE2">
        <w:t>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После этого случая советские конструкторы перестали проектировать космические корабли с атмосферой, содержащей повышенный процент кислорода. Если бы в то время советские власти честно сообщили об этом случае, то американские конструкторы не п</w:t>
      </w:r>
      <w:r>
        <w:t>о</w:t>
      </w:r>
      <w:r>
        <w:t>вторили бы их ошибку и трое американских космонавтов не погибли бы во время трен</w:t>
      </w:r>
      <w:r>
        <w:t>и</w:t>
      </w:r>
      <w:r>
        <w:t xml:space="preserve">ровки в барокамере при аналогичных обстоятельствах в </w:t>
      </w:r>
      <w:smartTag w:uri="urn:schemas-microsoft-com:office:smarttags" w:element="metricconverter">
        <w:smartTagPr>
          <w:attr w:name="ProductID" w:val="1967 г"/>
        </w:smartTagPr>
        <w:r>
          <w:t>1967 г</w:t>
        </w:r>
      </w:smartTag>
      <w:r>
        <w:t>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В августе </w:t>
      </w:r>
      <w:smartTag w:uri="urn:schemas-microsoft-com:office:smarttags" w:element="metricconverter">
        <w:smartTagPr>
          <w:attr w:name="ProductID" w:val="1962 г"/>
        </w:smartTagPr>
        <w:r>
          <w:t>1962 г</w:t>
        </w:r>
      </w:smartTag>
      <w:r>
        <w:t>. для того, чтобы сгладить возмущение в Америке установкой с</w:t>
      </w:r>
      <w:r>
        <w:t>о</w:t>
      </w:r>
      <w:r>
        <w:t>ветских ядерных ракет на Кубе, спешно запустили корабли Восток-3 и Восток-4 с А. Николаевым и П. Поповичем, которые должны были совершить групповой пол</w:t>
      </w:r>
      <w:r w:rsidR="00E72FE2">
        <w:t>ё</w:t>
      </w:r>
      <w:r>
        <w:t>т, о ч</w:t>
      </w:r>
      <w:r w:rsidR="00E72FE2">
        <w:t>ё</w:t>
      </w:r>
      <w:r>
        <w:t>м нещадно трубила советская пропаганда. Однако из пол</w:t>
      </w:r>
      <w:r w:rsidR="00E72FE2">
        <w:t>ё</w:t>
      </w:r>
      <w:r>
        <w:t>та в группе ничего не получилось, ибо минимальное расстояние, на которое они смогли однажды сблизиться, составляло н</w:t>
      </w:r>
      <w:r>
        <w:t>е</w:t>
      </w:r>
      <w:r>
        <w:t>сколько километров.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>Первая женщина-космонавт Валентина Терешкова летела практически в стресс</w:t>
      </w:r>
      <w:r>
        <w:t>о</w:t>
      </w:r>
      <w:r>
        <w:t>вом состоянии. Она не смогла выполнять программу</w:t>
      </w:r>
      <w:r w:rsidR="008D0C19">
        <w:t>,</w:t>
      </w:r>
      <w:r>
        <w:t xml:space="preserve"> и вернули е</w:t>
      </w:r>
      <w:r w:rsidR="00E72FE2">
        <w:t>ё</w:t>
      </w:r>
      <w:r>
        <w:t xml:space="preserve"> чуть ли не в обмороке.</w:t>
      </w:r>
    </w:p>
    <w:p w:rsidR="009965D8" w:rsidRDefault="009965D8" w:rsidP="009965D8">
      <w:pPr>
        <w:pStyle w:val="a4"/>
        <w:spacing w:before="0" w:beforeAutospacing="0" w:after="0" w:afterAutospacing="0"/>
        <w:ind w:firstLine="709"/>
        <w:jc w:val="both"/>
      </w:pPr>
      <w:r>
        <w:t xml:space="preserve">Особенно опасны для населения Земли оказались электрогенераторы с ядерными реакторами, запускаемые на советских спутниках в космос. В </w:t>
      </w:r>
      <w:smartTag w:uri="urn:schemas-microsoft-com:office:smarttags" w:element="metricconverter">
        <w:smartTagPr>
          <w:attr w:name="ProductID" w:val="1978 г"/>
        </w:smartTagPr>
        <w:r>
          <w:t>1978 г</w:t>
        </w:r>
      </w:smartTag>
      <w:r>
        <w:t xml:space="preserve">. спутник Космос-954 вошел в атмосферу, сгорел и рассеял свою радиоактивную начинку над Канадой. В </w:t>
      </w:r>
      <w:smartTag w:uri="urn:schemas-microsoft-com:office:smarttags" w:element="metricconverter">
        <w:smartTagPr>
          <w:attr w:name="ProductID" w:val="1983 г"/>
        </w:smartTagPr>
        <w:r>
          <w:t>1983 г</w:t>
        </w:r>
      </w:smartTag>
      <w:r>
        <w:t xml:space="preserve">. с Космосом-1402 произошло то же самое над Атлантическим океаном, а в </w:t>
      </w:r>
      <w:smartTag w:uri="urn:schemas-microsoft-com:office:smarttags" w:element="metricconverter">
        <w:smartTagPr>
          <w:attr w:name="ProductID" w:val="1988 г"/>
        </w:smartTagPr>
        <w:r>
          <w:t>1988 г</w:t>
        </w:r>
      </w:smartTag>
      <w:r>
        <w:t>. разр</w:t>
      </w:r>
      <w:r>
        <w:t>у</w:t>
      </w:r>
      <w:r>
        <w:t xml:space="preserve">шился Космос-1900. Один из советских бортовых реакторов содержал </w:t>
      </w:r>
      <w:smartTag w:uri="urn:schemas-microsoft-com:office:smarttags" w:element="metricconverter">
        <w:smartTagPr>
          <w:attr w:name="ProductID" w:val="190 кг"/>
        </w:smartTagPr>
        <w:r>
          <w:t>190 кг</w:t>
        </w:r>
      </w:smartTag>
      <w:r>
        <w:t xml:space="preserve"> высокоа</w:t>
      </w:r>
      <w:r>
        <w:t>к</w:t>
      </w:r>
      <w:r>
        <w:t>тивного урана 235 достаточного для изготовления более 100 ядерных бомб.</w:t>
      </w:r>
    </w:p>
    <w:p w:rsidR="00CC2563" w:rsidRPr="005E2859" w:rsidRDefault="00CC2563" w:rsidP="00CC2563">
      <w:pPr>
        <w:shd w:val="clear" w:color="auto" w:fill="FFFFFF"/>
        <w:ind w:firstLine="264"/>
        <w:jc w:val="both"/>
        <w:rPr>
          <w:spacing w:val="6"/>
        </w:rPr>
      </w:pPr>
    </w:p>
    <w:p w:rsidR="00D811E8" w:rsidRDefault="00D811E8" w:rsidP="00D811E8">
      <w:pPr>
        <w:jc w:val="center"/>
        <w:rPr>
          <w:vanish/>
        </w:rPr>
      </w:pPr>
    </w:p>
    <w:p w:rsidR="00D811E8" w:rsidRDefault="00D811E8" w:rsidP="00D811E8">
      <w:pPr>
        <w:jc w:val="center"/>
        <w:rPr>
          <w:vanish/>
        </w:rPr>
      </w:pPr>
    </w:p>
    <w:p w:rsidR="00CA55FC" w:rsidRDefault="00CA55FC" w:rsidP="00CA55FC">
      <w:pPr>
        <w:ind w:firstLine="709"/>
        <w:jc w:val="center"/>
        <w:rPr>
          <w:b/>
        </w:rPr>
      </w:pPr>
      <w:r>
        <w:rPr>
          <w:b/>
        </w:rPr>
        <w:t>Хронология катастроф на Байконуре</w:t>
      </w:r>
    </w:p>
    <w:p w:rsidR="00CA55FC" w:rsidRDefault="00CA55FC" w:rsidP="00CA55FC">
      <w:pPr>
        <w:ind w:firstLine="709"/>
        <w:jc w:val="both"/>
      </w:pPr>
      <w:smartTag w:uri="urn:schemas-microsoft-com:office:smarttags" w:element="metricconverter">
        <w:smartTagPr>
          <w:attr w:name="ProductID" w:val="1960 г"/>
        </w:smartTagPr>
        <w:r>
          <w:t>1960 г</w:t>
        </w:r>
      </w:smartTag>
      <w:r>
        <w:t>. При испытании баллистической ракеты Р-16 произошла крупная катастр</w:t>
      </w:r>
      <w:r>
        <w:t>о</w:t>
      </w:r>
      <w:r>
        <w:t>фа, ун</w:t>
      </w:r>
      <w:r w:rsidR="003E775E">
        <w:t>ё</w:t>
      </w:r>
      <w:r>
        <w:t>сшая жизнь 78 человек.</w:t>
      </w:r>
    </w:p>
    <w:p w:rsidR="00CA55FC" w:rsidRDefault="00CA55FC" w:rsidP="00CA55FC">
      <w:pPr>
        <w:ind w:firstLine="709"/>
        <w:jc w:val="both"/>
      </w:pPr>
      <w:smartTag w:uri="urn:schemas-microsoft-com:office:smarttags" w:element="metricconverter">
        <w:smartTagPr>
          <w:attr w:name="ProductID" w:val="1963 г"/>
        </w:smartTagPr>
        <w:r>
          <w:t>1963 г</w:t>
        </w:r>
      </w:smartTag>
      <w:r>
        <w:t>. На космодроме в одной из боевых шахт ракеты Р-9 произош</w:t>
      </w:r>
      <w:r w:rsidR="003E775E">
        <w:t>ё</w:t>
      </w:r>
      <w:r>
        <w:t>л пожар, ст</w:t>
      </w:r>
      <w:r>
        <w:t>о</w:t>
      </w:r>
      <w:r>
        <w:t>ивший жизни 7 военным испытателям.</w:t>
      </w:r>
    </w:p>
    <w:p w:rsidR="00CA55FC" w:rsidRDefault="00CA55FC" w:rsidP="00CA55FC">
      <w:pPr>
        <w:ind w:firstLine="709"/>
        <w:jc w:val="both"/>
      </w:pPr>
      <w:smartTag w:uri="urn:schemas-microsoft-com:office:smarttags" w:element="metricconverter">
        <w:smartTagPr>
          <w:attr w:name="ProductID" w:val="1970 г"/>
        </w:smartTagPr>
        <w:r>
          <w:t>1970 г</w:t>
        </w:r>
      </w:smartTag>
      <w:r>
        <w:t>. В результате пожара погибли 4 человека.</w:t>
      </w:r>
    </w:p>
    <w:p w:rsidR="00CA55FC" w:rsidRDefault="00CA55FC" w:rsidP="00CA55FC">
      <w:pPr>
        <w:ind w:firstLine="709"/>
        <w:jc w:val="both"/>
      </w:pP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При пуске ракеты-носителя «Союз-У» произошла авария в результате взр</w:t>
      </w:r>
      <w:r>
        <w:t>ы</w:t>
      </w:r>
      <w:r>
        <w:t>ва на 49-ой секунде пол</w:t>
      </w:r>
      <w:r w:rsidR="003E775E">
        <w:t>ё</w:t>
      </w:r>
      <w:r>
        <w:t>та.</w:t>
      </w:r>
    </w:p>
    <w:p w:rsidR="00CA55FC" w:rsidRDefault="00CA55FC" w:rsidP="00CA55FC">
      <w:pPr>
        <w:ind w:firstLine="709"/>
        <w:jc w:val="both"/>
      </w:pP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Произошла авария  ракеты-носителя «Зенит-2». Ракета упала в </w:t>
      </w:r>
      <w:smartTag w:uri="urn:schemas-microsoft-com:office:smarttags" w:element="metricconverter">
        <w:smartTagPr>
          <w:attr w:name="ProductID" w:val="28 км"/>
        </w:smartTagPr>
        <w:r>
          <w:t>28 км</w:t>
        </w:r>
      </w:smartTag>
      <w:r>
        <w:t xml:space="preserve"> от стартового комплекса.</w:t>
      </w:r>
    </w:p>
    <w:p w:rsidR="00CA55FC" w:rsidRDefault="00CA55FC" w:rsidP="00CA55FC">
      <w:pPr>
        <w:ind w:firstLine="709"/>
        <w:jc w:val="both"/>
      </w:pP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Потерпела аварию ракета-носитель «Зенит». В первые секунды пол</w:t>
      </w:r>
      <w:r w:rsidR="003E775E">
        <w:t>ё</w:t>
      </w:r>
      <w:r>
        <w:t>та о</w:t>
      </w:r>
      <w:r>
        <w:t>т</w:t>
      </w:r>
      <w:r>
        <w:t>ключились двигатели</w:t>
      </w:r>
      <w:r w:rsidR="00C20B35">
        <w:t>,</w:t>
      </w:r>
      <w:r>
        <w:t xml:space="preserve"> и она упала на землю.</w:t>
      </w:r>
    </w:p>
    <w:p w:rsidR="00CA55FC" w:rsidRDefault="00CA55FC" w:rsidP="00CA55FC">
      <w:pPr>
        <w:ind w:firstLine="709"/>
        <w:jc w:val="both"/>
      </w:pP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Произошла авария ракеты-носителя «Протон-К». Обломки носителя упали на территорию Казахстана.</w:t>
      </w:r>
    </w:p>
    <w:p w:rsidR="00CA55FC" w:rsidRDefault="00CA55FC" w:rsidP="00CA55FC">
      <w:pPr>
        <w:ind w:firstLine="709"/>
        <w:jc w:val="both"/>
      </w:pP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Казахстан рискнул предъявить после падения в сентябре</w:t>
      </w:r>
      <w:r w:rsidRPr="00CB395E">
        <w:t xml:space="preserve"> </w:t>
      </w:r>
      <w:r>
        <w:t>ракеты-носителя «Протон» России сумму ущерба в 7,4 млрд</w:t>
      </w:r>
      <w:r w:rsidR="00552B38">
        <w:t>.</w:t>
      </w:r>
      <w:r>
        <w:t xml:space="preserve"> тенге, которая после коррекции опустилась до 292 млн. тенге.</w:t>
      </w:r>
    </w:p>
    <w:p w:rsidR="00510B63" w:rsidRDefault="00510B63" w:rsidP="00510B63">
      <w:pPr>
        <w:ind w:firstLine="709"/>
        <w:jc w:val="both"/>
      </w:pPr>
      <w:r>
        <w:lastRenderedPageBreak/>
        <w:t>Привед</w:t>
      </w:r>
      <w:r w:rsidR="003E775E">
        <w:t>ё</w:t>
      </w:r>
      <w:r>
        <w:t>м основные этапы бурного развития космических систем</w:t>
      </w:r>
      <w:r>
        <w:rPr>
          <w:b/>
          <w:bCs/>
        </w:rPr>
        <w:t xml:space="preserve"> </w:t>
      </w:r>
      <w:r>
        <w:t>связи в 20 веке, которые показывают, что использование их в глобальном масштабе реально в ближайшем будущем:</w:t>
      </w:r>
    </w:p>
    <w:p w:rsidR="00510B63" w:rsidRDefault="00510B63" w:rsidP="00510B63">
      <w:pPr>
        <w:numPr>
          <w:ilvl w:val="0"/>
          <w:numId w:val="1"/>
        </w:numPr>
        <w:ind w:left="0" w:firstLine="357"/>
        <w:jc w:val="both"/>
      </w:pPr>
      <w:r>
        <w:t xml:space="preserve">Секретарь Британского межпланетного общества Артур Кларк, в 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>. высказал идею создания всемирной спутниковой системы радиосвязи с помощью тр</w:t>
      </w:r>
      <w:r w:rsidR="003E775E">
        <w:t>ё</w:t>
      </w:r>
      <w:r>
        <w:t>х геостаци</w:t>
      </w:r>
      <w:r>
        <w:t>о</w:t>
      </w:r>
      <w:r>
        <w:t>нарных ИСЗ;</w:t>
      </w:r>
    </w:p>
    <w:p w:rsidR="00510B63" w:rsidRDefault="00510B63" w:rsidP="00510B63">
      <w:pPr>
        <w:pStyle w:val="30"/>
        <w:numPr>
          <w:ilvl w:val="0"/>
          <w:numId w:val="1"/>
        </w:numPr>
        <w:ind w:left="0" w:firstLine="357"/>
      </w:pPr>
      <w:r>
        <w:t>Середина 60-х годов</w:t>
      </w:r>
      <w:r w:rsidRPr="00B624E5">
        <w:t xml:space="preserve"> </w:t>
      </w:r>
      <w:r>
        <w:t>прошлого века: запуск первых спутников связи, начало ко</w:t>
      </w:r>
      <w:r>
        <w:t>м</w:t>
      </w:r>
      <w:r>
        <w:t>мерческого использования спутников-ретрансляторов для многоканальной связи, перед</w:t>
      </w:r>
      <w:r>
        <w:t>а</w:t>
      </w:r>
      <w:r>
        <w:t>чи телепрограмм и т.п.;</w:t>
      </w:r>
    </w:p>
    <w:p w:rsidR="00510B63" w:rsidRDefault="00510B63" w:rsidP="00510B63">
      <w:pPr>
        <w:numPr>
          <w:ilvl w:val="0"/>
          <w:numId w:val="1"/>
        </w:numPr>
        <w:ind w:left="0" w:firstLine="357"/>
        <w:jc w:val="both"/>
      </w:pPr>
      <w:r>
        <w:t>70-е годы: создание систем подвижной спутниковой связи, спутникового телев</w:t>
      </w:r>
      <w:r>
        <w:t>е</w:t>
      </w:r>
      <w:r>
        <w:t>щания коллективного пользования;</w:t>
      </w:r>
    </w:p>
    <w:p w:rsidR="00510B63" w:rsidRDefault="00510B63" w:rsidP="00510B63">
      <w:pPr>
        <w:numPr>
          <w:ilvl w:val="0"/>
          <w:numId w:val="1"/>
        </w:numPr>
        <w:ind w:left="0" w:firstLine="357"/>
        <w:jc w:val="both"/>
      </w:pPr>
      <w:r>
        <w:t xml:space="preserve">80-е годы: зарождение технологии VSAT </w:t>
      </w:r>
      <w:r w:rsidRPr="00F82F93">
        <w:rPr>
          <w:iCs/>
        </w:rPr>
        <w:t>(</w:t>
      </w:r>
      <w:r w:rsidRPr="001548C6">
        <w:rPr>
          <w:i/>
          <w:iCs/>
          <w:lang w:val="en-US"/>
        </w:rPr>
        <w:t>Very</w:t>
      </w:r>
      <w:r>
        <w:rPr>
          <w:i/>
          <w:iCs/>
        </w:rPr>
        <w:t xml:space="preserve"> </w:t>
      </w:r>
      <w:r w:rsidRPr="001548C6">
        <w:rPr>
          <w:i/>
          <w:iCs/>
          <w:lang w:val="en-US"/>
        </w:rPr>
        <w:t>Small</w:t>
      </w:r>
      <w:r w:rsidRPr="0050703D">
        <w:rPr>
          <w:i/>
          <w:iCs/>
        </w:rPr>
        <w:t xml:space="preserve"> </w:t>
      </w:r>
      <w:r w:rsidRPr="001548C6">
        <w:rPr>
          <w:i/>
          <w:iCs/>
          <w:lang w:val="en-US"/>
        </w:rPr>
        <w:t>Aperture</w:t>
      </w:r>
      <w:r w:rsidRPr="0050703D">
        <w:rPr>
          <w:i/>
          <w:iCs/>
        </w:rPr>
        <w:t xml:space="preserve"> </w:t>
      </w:r>
      <w:r w:rsidRPr="001548C6">
        <w:rPr>
          <w:i/>
          <w:iCs/>
          <w:lang w:val="en-US"/>
        </w:rPr>
        <w:t>Terminal</w:t>
      </w:r>
      <w:r w:rsidRPr="00F82F93">
        <w:rPr>
          <w:iCs/>
        </w:rPr>
        <w:t>)</w:t>
      </w:r>
      <w:r>
        <w:rPr>
          <w:i/>
          <w:iCs/>
        </w:rPr>
        <w:t xml:space="preserve"> — </w:t>
      </w:r>
      <w:r>
        <w:t>технол</w:t>
      </w:r>
      <w:r>
        <w:t>о</w:t>
      </w:r>
      <w:r>
        <w:t>гии малых спутниковых терминалов, устанавливаемых прямо у пользователей, и неп</w:t>
      </w:r>
      <w:r>
        <w:t>о</w:t>
      </w:r>
      <w:r>
        <w:t>средственного спутникового телевизионного вещания;</w:t>
      </w:r>
    </w:p>
    <w:p w:rsidR="00510B63" w:rsidRDefault="00510B63" w:rsidP="00510B63">
      <w:pPr>
        <w:numPr>
          <w:ilvl w:val="0"/>
          <w:numId w:val="1"/>
        </w:numPr>
        <w:ind w:left="0" w:firstLine="357"/>
        <w:jc w:val="both"/>
      </w:pPr>
      <w:r>
        <w:t>Конец 90-х годов: начало эксплуатации глобальных спутниковых систем связи.</w:t>
      </w:r>
    </w:p>
    <w:p w:rsidR="00510B63" w:rsidRDefault="00510B63" w:rsidP="00CA55FC">
      <w:pPr>
        <w:ind w:firstLine="709"/>
        <w:jc w:val="both"/>
      </w:pPr>
    </w:p>
    <w:p w:rsidR="003729D1" w:rsidRPr="003729D1" w:rsidRDefault="003729D1" w:rsidP="003729D1">
      <w:pPr>
        <w:spacing w:after="120"/>
        <w:jc w:val="center"/>
        <w:rPr>
          <w:b/>
        </w:rPr>
      </w:pPr>
      <w:r w:rsidRPr="003729D1">
        <w:rPr>
          <w:b/>
        </w:rPr>
        <w:t>РАЗВЕДЫВАТЕЛЬНЫЕ И ДРУГИЕ СПУТНИКИ ВОЕННОГО НАЗНАЧЕНИЯ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2"/>
        <w:gridCol w:w="1071"/>
        <w:gridCol w:w="1433"/>
        <w:gridCol w:w="1258"/>
        <w:gridCol w:w="843"/>
        <w:gridCol w:w="988"/>
        <w:gridCol w:w="2911"/>
      </w:tblGrid>
      <w:tr w:rsidR="003729D1" w:rsidRPr="00806687"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Шифр изд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лия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Ракета-носитель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42"/>
            </w:pPr>
            <w:r w:rsidRPr="003A31F7">
              <w:rPr>
                <w:sz w:val="14"/>
                <w:szCs w:val="14"/>
              </w:rPr>
              <w:t xml:space="preserve">Начало летных </w:t>
            </w:r>
            <w:proofErr w:type="spellStart"/>
            <w:r w:rsidRPr="003A31F7">
              <w:rPr>
                <w:sz w:val="14"/>
                <w:szCs w:val="14"/>
              </w:rPr>
              <w:t>испы-таний</w:t>
            </w:r>
            <w:proofErr w:type="spellEnd"/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9"/>
            </w:pPr>
            <w:r w:rsidRPr="003A31F7">
              <w:rPr>
                <w:sz w:val="14"/>
                <w:szCs w:val="14"/>
              </w:rPr>
              <w:t>Количество запусков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Примечание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ОКБ-1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«Восток-1» (1К)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«Восток»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(8А92)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1961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Разведывательный спутник на базе КК «Восток». Опытный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«Восток-2»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(«Зенит-2», 2К)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«Восток»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(8А92)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Опытные КА, три запуска - аварийные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«Зенит-2»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«Восток»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(8А92)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82 (1962-70)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Для обзорной фоторазведки (1-й КА – «Космос-20»). С фотоаппаратами СА-20 и СА-10, фототелевизионной аппаратурой «Байкал» и аппаратурой радиоразведки «Куст-12М». Серия на з-де №1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«Зенит-2М»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(«Гектор»)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«Восход»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(11А57)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Модернизированный. Принят на вооруж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 xml:space="preserve">ние в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3A31F7">
                <w:rPr>
                  <w:sz w:val="14"/>
                  <w:szCs w:val="14"/>
                </w:rPr>
                <w:t>1970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11Ф69 (11Ф64)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«Зенит-4»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(«Восток-4»)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«Восход»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(11А57)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76 (1963-70)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детальной фоторазведки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«Зенит-4М»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(«Ротор»)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«Восход»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(11А57)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Маневрирующий КА. Принят на вооруж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 xml:space="preserve">ние в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3A31F7">
                <w:rPr>
                  <w:sz w:val="14"/>
                  <w:szCs w:val="14"/>
                </w:rPr>
                <w:t>1971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«Зенит-4МК»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(«Гермес»)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«Восход»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(11А57)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«Союз-У»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фоторазведки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11Ф692М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«Зенит-4МКМ»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(«Геракл»)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«Союз-У»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фоторазведки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11Ф629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«Зенит-4МТ»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(«Орион»)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«Союз»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(11А511М)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(1971-75)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Для создания топографических карт местн</w:t>
            </w:r>
            <w:r w:rsidRPr="003A31F7">
              <w:rPr>
                <w:sz w:val="14"/>
                <w:szCs w:val="14"/>
              </w:rPr>
              <w:t>о</w:t>
            </w:r>
            <w:r w:rsidRPr="003A31F7">
              <w:rPr>
                <w:sz w:val="14"/>
                <w:szCs w:val="14"/>
              </w:rPr>
              <w:t xml:space="preserve">сти. Принят на вооружение в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3A31F7">
                <w:rPr>
                  <w:sz w:val="14"/>
                  <w:szCs w:val="14"/>
                </w:rPr>
                <w:t>1976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«Зенит-4МКТ»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</w:t>
            </w:r>
            <w:proofErr w:type="spellStart"/>
            <w:r w:rsidRPr="003A31F7">
              <w:rPr>
                <w:sz w:val="14"/>
                <w:szCs w:val="14"/>
              </w:rPr>
              <w:t>Фрам</w:t>
            </w:r>
            <w:proofErr w:type="spellEnd"/>
            <w:r w:rsidRPr="003A31F7">
              <w:rPr>
                <w:sz w:val="14"/>
                <w:szCs w:val="14"/>
              </w:rPr>
              <w:t>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«Союз-У»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фоторазведки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«Зенит-6»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фоторазведки. Принят на вооружение в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3A31F7">
                <w:rPr>
                  <w:sz w:val="14"/>
                  <w:szCs w:val="14"/>
                </w:rPr>
                <w:t>1978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«Зенит-6У»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фоторазведки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17Ф116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«Зенит-8»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(«Облик»)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6 (1978-81)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фоторазведки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ОКБ-586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 (1961 – аварийные)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ДС-1 «Днепропетровский спутник-1»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«Космос-1»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1-й КА серии «Космос». Масса – </w:t>
            </w:r>
            <w:smartTag w:uri="urn:schemas-microsoft-com:office:smarttags" w:element="metricconverter">
              <w:smartTagPr>
                <w:attr w:name="ProductID" w:val="47 кг"/>
              </w:smartTagPr>
              <w:r w:rsidRPr="003A31F7">
                <w:rPr>
                  <w:sz w:val="14"/>
                  <w:szCs w:val="14"/>
                </w:rPr>
                <w:t>47 кг</w:t>
              </w:r>
            </w:smartTag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ОКБ-586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ДС-А1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(1962-65)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Малый военный спутник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ОКБ-586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ДС-П1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Малый ИСЗ военного назначения. С со</w:t>
            </w:r>
            <w:r w:rsidRPr="003A31F7">
              <w:rPr>
                <w:sz w:val="14"/>
                <w:szCs w:val="14"/>
              </w:rPr>
              <w:t>л</w:t>
            </w:r>
            <w:r w:rsidRPr="003A31F7">
              <w:rPr>
                <w:sz w:val="14"/>
                <w:szCs w:val="14"/>
              </w:rPr>
              <w:t>нечной энергоустановкой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ДС-П1-Ю (11Ф618)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(11К63)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72 (1964-75)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Малый ИСЗ военного назначения (для юстировки РЛС ПРО, 1-й КА – «Космос-6»)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ДС-П1-И (11Ф620)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(11К63)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Малый ИСЗ военного назначения (для юстировки РЛС ПРО - точного определения координат космических объектов)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ДС-П1-М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«Тюльпан»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(11Ф631)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«Космос-400»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Мишень на базе ДС-П1-И для отработки противоспутникового перехвата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ОКБ-586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ДС-МГ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Малый военный спутник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ДС-МТ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Малый военный спутник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ДС-МО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С оптической комплектацией. Масса – </w:t>
            </w:r>
            <w:smartTag w:uri="urn:schemas-microsoft-com:office:smarttags" w:element="metricconverter">
              <w:smartTagPr>
                <w:attr w:name="ProductID" w:val="321 кг"/>
              </w:smartTagPr>
              <w:r w:rsidRPr="003A31F7">
                <w:rPr>
                  <w:sz w:val="14"/>
                  <w:szCs w:val="14"/>
                </w:rPr>
                <w:t>321 кг</w:t>
              </w:r>
            </w:smartTag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ОКБ-586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ДС-К-8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Малый военный спутник радиотехнического наблюдения, экспериментальный. Начало </w:t>
            </w:r>
            <w:r w:rsidRPr="003A31F7">
              <w:rPr>
                <w:sz w:val="14"/>
                <w:szCs w:val="14"/>
              </w:rPr>
              <w:lastRenderedPageBreak/>
              <w:t xml:space="preserve">разработки –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3A31F7">
                <w:rPr>
                  <w:sz w:val="14"/>
                  <w:szCs w:val="14"/>
                </w:rPr>
                <w:t>1960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ДС-К-40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«Космос»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 (1965-66, аварийные)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 новой аппаратурой с повышенной чу</w:t>
            </w:r>
            <w:r w:rsidRPr="003A31F7">
              <w:rPr>
                <w:sz w:val="14"/>
                <w:szCs w:val="14"/>
              </w:rPr>
              <w:t>в</w:t>
            </w:r>
            <w:r w:rsidRPr="003A31F7">
              <w:rPr>
                <w:sz w:val="14"/>
                <w:szCs w:val="14"/>
              </w:rPr>
              <w:t>ствительностью, экспериментальный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ОКБ-586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ДС-У1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49 (1963-76)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Серия унифицированных исследовательских КА (платформ). С химическим источником энергии. Всего в 1963-76 гг. проведено 49 запусков КА типа ДС-У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ДС-У2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 солнечными батареями, неориентирова</w:t>
            </w:r>
            <w:r w:rsidRPr="003A31F7">
              <w:rPr>
                <w:sz w:val="14"/>
                <w:szCs w:val="14"/>
              </w:rPr>
              <w:t>н</w:t>
            </w:r>
            <w:r w:rsidRPr="003A31F7">
              <w:rPr>
                <w:sz w:val="14"/>
                <w:szCs w:val="14"/>
              </w:rPr>
              <w:t>ный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ДС-У3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(63С1)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Ориентированный на Солнце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ДС-У4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(11К65М)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Экспериментальный,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3A31F7">
                <w:rPr>
                  <w:sz w:val="14"/>
                  <w:szCs w:val="14"/>
                </w:rPr>
                <w:t>1965 г</w:t>
              </w:r>
            </w:smartTag>
            <w:r w:rsidRPr="003A31F7">
              <w:rPr>
                <w:sz w:val="14"/>
                <w:szCs w:val="14"/>
              </w:rPr>
              <w:t>. С возвраща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 xml:space="preserve">мой капсулой. Масса КА – </w:t>
            </w:r>
            <w:smartTag w:uri="urn:schemas-microsoft-com:office:smarttags" w:element="metricconverter">
              <w:smartTagPr>
                <w:attr w:name="ProductID" w:val="550 кг"/>
              </w:smartTagPr>
              <w:r w:rsidRPr="003A31F7">
                <w:rPr>
                  <w:sz w:val="14"/>
                  <w:szCs w:val="14"/>
                </w:rPr>
                <w:t>550 кг</w:t>
              </w:r>
            </w:smartTag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ДС-У5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(11К65М)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Экспериментальный, с развитием орбиты (круговые и эллиптические). Работы пр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 xml:space="preserve">кращены в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3A31F7">
                <w:rPr>
                  <w:sz w:val="14"/>
                  <w:szCs w:val="14"/>
                </w:rPr>
                <w:t>1967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НПО ПМ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«Стрела-1»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«Космос-2»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(11К65)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военной системы связи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«Стрела-1»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«Космос-2»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 радиоизотопным термоэлектрическим генератором «Ороин-1». КА «Космос-84» и «Космос-90»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 xml:space="preserve">«Стрела-1М» </w:t>
            </w:r>
          </w:p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(«Светоч»)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«Космос-2»,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военной системы связи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 xml:space="preserve">«Стрела-2» </w:t>
            </w:r>
          </w:p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(«Пчела»)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«Космос-2»,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военной системы связи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 xml:space="preserve">«Стрела-2М» </w:t>
            </w:r>
          </w:p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(«Форпост»)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военной системы связи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«Стрела-3»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«Циклон-2»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(11К68),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120 (1985-2003, из них 9 КА пот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ряны)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Универсальный космический комплекс служебной ведомственной связи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«Гонец-Д»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1992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 (1991-92)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 – демонстрационный. Конверсионный вариант системы низкоорбитальной связи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«Гонец-Д1»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«Циклон-3», 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1996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12 (1996-2001)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Система низкоорбитальной связи. Из них 9 КА выведены РН «Циклон-3» тремя запу</w:t>
            </w:r>
            <w:r w:rsidRPr="003A31F7">
              <w:rPr>
                <w:sz w:val="14"/>
                <w:szCs w:val="14"/>
              </w:rPr>
              <w:t>с</w:t>
            </w:r>
            <w:r w:rsidRPr="003A31F7">
              <w:rPr>
                <w:sz w:val="14"/>
                <w:szCs w:val="14"/>
              </w:rPr>
              <w:t>ками (1996 - №1-3, 1997 - №4-6, 2001 - №10-12)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«Гонец-Д1М»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2001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Система низкоорбитальной связи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pPr>
              <w:ind w:right="-108"/>
            </w:pPr>
            <w:r w:rsidRPr="003A31F7">
              <w:rPr>
                <w:sz w:val="14"/>
                <w:szCs w:val="14"/>
              </w:rPr>
              <w:t>«Гонец-М»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12 (2005-2010, план)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 увеличенным сроком активного сущ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ствования (до 5 лет)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ОКБ-52 ГКАТ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11А510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 (1965-66)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 – управляемый спутник. Начало разр</w:t>
            </w:r>
            <w:r w:rsidRPr="003A31F7">
              <w:rPr>
                <w:sz w:val="14"/>
                <w:szCs w:val="14"/>
              </w:rPr>
              <w:t>а</w:t>
            </w:r>
            <w:r w:rsidRPr="003A31F7">
              <w:rPr>
                <w:sz w:val="14"/>
                <w:szCs w:val="14"/>
              </w:rPr>
              <w:t xml:space="preserve">ботки –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3A31F7">
                <w:rPr>
                  <w:sz w:val="14"/>
                  <w:szCs w:val="14"/>
                </w:rPr>
                <w:t>1960 г</w:t>
              </w:r>
            </w:smartTag>
            <w:r w:rsidRPr="003A31F7">
              <w:rPr>
                <w:sz w:val="14"/>
                <w:szCs w:val="14"/>
              </w:rPr>
              <w:t xml:space="preserve">. КА системы глобальной морской космической разведки и </w:t>
            </w:r>
            <w:proofErr w:type="spellStart"/>
            <w:r w:rsidRPr="003A31F7">
              <w:rPr>
                <w:sz w:val="14"/>
                <w:szCs w:val="14"/>
              </w:rPr>
              <w:t>целеуказ</w:t>
            </w:r>
            <w:r w:rsidRPr="003A31F7">
              <w:rPr>
                <w:sz w:val="14"/>
                <w:szCs w:val="14"/>
              </w:rPr>
              <w:t>а</w:t>
            </w:r>
            <w:r w:rsidRPr="003A31F7">
              <w:rPr>
                <w:sz w:val="14"/>
                <w:szCs w:val="14"/>
              </w:rPr>
              <w:t>ния</w:t>
            </w:r>
            <w:proofErr w:type="spellEnd"/>
            <w:r w:rsidRPr="003A31F7">
              <w:rPr>
                <w:sz w:val="14"/>
                <w:szCs w:val="14"/>
              </w:rPr>
              <w:t xml:space="preserve"> (МКРЦ) 17К114 «Легенда». Упроще</w:t>
            </w:r>
            <w:r w:rsidRPr="003A31F7">
              <w:rPr>
                <w:sz w:val="14"/>
                <w:szCs w:val="14"/>
              </w:rPr>
              <w:t>н</w:t>
            </w:r>
            <w:r w:rsidRPr="003A31F7">
              <w:rPr>
                <w:sz w:val="14"/>
                <w:szCs w:val="14"/>
              </w:rPr>
              <w:t>ные варианты «Космос-102» и «Космос-125» без ЯЭУ и РЛС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ЦКБМ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УС-А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«Циклон-2А»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(11К69)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30 (1967-87)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РЛ разведки с активной РЛС одност</w:t>
            </w:r>
            <w:r w:rsidRPr="003A31F7">
              <w:rPr>
                <w:sz w:val="14"/>
                <w:szCs w:val="14"/>
              </w:rPr>
              <w:t>о</w:t>
            </w:r>
            <w:r w:rsidRPr="003A31F7">
              <w:rPr>
                <w:sz w:val="14"/>
                <w:szCs w:val="14"/>
              </w:rPr>
              <w:t xml:space="preserve">роннего БО и ЯЭУ «Бук» мощностью 3 кВт. Серия с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3A31F7">
                <w:rPr>
                  <w:sz w:val="14"/>
                  <w:szCs w:val="14"/>
                </w:rPr>
                <w:t>1973 г</w:t>
              </w:r>
            </w:smartTag>
            <w:r w:rsidRPr="003A31F7">
              <w:rPr>
                <w:sz w:val="14"/>
                <w:szCs w:val="14"/>
              </w:rPr>
              <w:t>. на з-де «Арсенал»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ЦКБМ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УС-П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«Циклон-2»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(11К69)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14 (1979-83)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Пассивный КА (с пассивной станцией д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тальной радиоразведки) с солнечным исто</w:t>
            </w:r>
            <w:r w:rsidRPr="003A31F7">
              <w:rPr>
                <w:sz w:val="14"/>
                <w:szCs w:val="14"/>
              </w:rPr>
              <w:t>ч</w:t>
            </w:r>
            <w:r w:rsidRPr="003A31F7">
              <w:rPr>
                <w:sz w:val="14"/>
                <w:szCs w:val="14"/>
              </w:rPr>
              <w:t>ником тока для РТ 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 ПО «Арс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нал»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УС-ПМ1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«Циклон-2А»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(11К69)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 (1981-86)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Модернизированный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 ПО «Арс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нал»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УС-ПМ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«Циклон-2»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14 (1985-95)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пассивной радиоэлектронной разведки (МКРЦ «Легенда»)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 ПО «Арс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нал»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УС-АМ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«Циклон-2»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(11К69)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морской космической системы разведки и </w:t>
            </w:r>
            <w:proofErr w:type="spellStart"/>
            <w:r w:rsidRPr="003A31F7">
              <w:rPr>
                <w:sz w:val="14"/>
                <w:szCs w:val="14"/>
              </w:rPr>
              <w:t>целеуказания</w:t>
            </w:r>
            <w:proofErr w:type="spellEnd"/>
            <w:r w:rsidRPr="003A31F7">
              <w:rPr>
                <w:sz w:val="14"/>
                <w:szCs w:val="14"/>
              </w:rPr>
              <w:t xml:space="preserve"> «Легенда»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 ПО «Арс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нал»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17Ф120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УС-ПУ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«Циклон-2»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(11К69)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7 (1988-2001)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Модернизированный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«Сфера-12Л»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Разведывательный спутник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 ПО «Арс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нал»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«Лиана»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Универсальная космическая система РТ и РЛ разведки, проект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НПО ПМ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</w:t>
            </w:r>
            <w:proofErr w:type="spellStart"/>
            <w:r w:rsidRPr="003A31F7">
              <w:rPr>
                <w:sz w:val="14"/>
                <w:szCs w:val="14"/>
              </w:rPr>
              <w:t>Можаец</w:t>
            </w:r>
            <w:proofErr w:type="spellEnd"/>
            <w:r w:rsidRPr="003A31F7">
              <w:rPr>
                <w:sz w:val="14"/>
                <w:szCs w:val="14"/>
              </w:rPr>
              <w:t>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«Залив»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ОКБ-586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«Целина-О»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11К65М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обзорного радиотехнического наблюд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ния. Начало разработки - 1964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11Ф616М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«Целина-ОМ»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11К65М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Модернизированный, с увеличенным (с 3 до 6 месяцев) временем активного существов</w:t>
            </w:r>
            <w:r w:rsidRPr="003A31F7">
              <w:rPr>
                <w:sz w:val="14"/>
                <w:szCs w:val="14"/>
              </w:rPr>
              <w:t>а</w:t>
            </w:r>
            <w:r w:rsidRPr="003A31F7">
              <w:rPr>
                <w:sz w:val="14"/>
                <w:szCs w:val="14"/>
              </w:rPr>
              <w:t xml:space="preserve">ния. Масса –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3A31F7">
                <w:rPr>
                  <w:sz w:val="14"/>
                  <w:szCs w:val="14"/>
                </w:rPr>
                <w:t>400 кг</w:t>
              </w:r>
            </w:smartTag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«Целина-Д»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8А92, 11К68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Бол. 80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детальной радиотехнической разведки. Масса – </w:t>
            </w:r>
            <w:smartTag w:uri="urn:schemas-microsoft-com:office:smarttags" w:element="metricconverter">
              <w:smartTagPr>
                <w:attr w:name="ProductID" w:val="1750 кг"/>
              </w:smartTagPr>
              <w:r w:rsidRPr="003A31F7">
                <w:rPr>
                  <w:sz w:val="14"/>
                  <w:szCs w:val="14"/>
                </w:rPr>
                <w:t>1750 кг</w:t>
              </w:r>
            </w:smartTag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«Океан-Э»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(НХ)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11К65М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 (1979, 1982)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Исследовательский КА («Космос-1076, -1151»), Начало разработки –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3A31F7">
                <w:rPr>
                  <w:sz w:val="14"/>
                  <w:szCs w:val="14"/>
                </w:rPr>
                <w:t>1976 г</w:t>
              </w:r>
            </w:smartTag>
            <w:r w:rsidRPr="003A31F7">
              <w:rPr>
                <w:sz w:val="14"/>
                <w:szCs w:val="14"/>
              </w:rPr>
              <w:t>. На базе «Целина-Д» (КА ОУОС-3). НХ - народнох</w:t>
            </w:r>
            <w:r w:rsidRPr="003A31F7">
              <w:rPr>
                <w:sz w:val="14"/>
                <w:szCs w:val="14"/>
              </w:rPr>
              <w:t>о</w:t>
            </w:r>
            <w:r w:rsidRPr="003A31F7">
              <w:rPr>
                <w:sz w:val="14"/>
                <w:szCs w:val="14"/>
              </w:rPr>
              <w:t>зяйственный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«Океан-ОЭ»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11К65М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 (1983-85)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Исследовательский КА («Космос-1500, - 1602»). Начало разработки –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3A31F7">
                <w:rPr>
                  <w:sz w:val="14"/>
                  <w:szCs w:val="14"/>
                </w:rPr>
                <w:t>1977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«Океан-01»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(НХМ)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11К68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6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Исследовательский КА (НХМ - народнох</w:t>
            </w:r>
            <w:r w:rsidRPr="003A31F7">
              <w:rPr>
                <w:sz w:val="14"/>
                <w:szCs w:val="14"/>
              </w:rPr>
              <w:t>о</w:t>
            </w:r>
            <w:r w:rsidRPr="003A31F7">
              <w:rPr>
                <w:sz w:val="14"/>
                <w:szCs w:val="14"/>
              </w:rPr>
              <w:t xml:space="preserve">зяйственный, морской). Начало разработки –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3A31F7">
                <w:rPr>
                  <w:sz w:val="14"/>
                  <w:szCs w:val="14"/>
                </w:rPr>
                <w:t>1985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11Ф619М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«Целина-Р»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11К65М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Военный КА с комплектацией для наблюд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ния источников излучений, 1980-е гг.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«Целина-2»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«Протон-К», «Зенит-2»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16 (1984-2000)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радиотехнической разведки. Начало разработки –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3A31F7">
                <w:rPr>
                  <w:sz w:val="14"/>
                  <w:szCs w:val="14"/>
                </w:rPr>
                <w:t>1972 г</w:t>
              </w:r>
            </w:smartTag>
            <w:r w:rsidRPr="003A31F7">
              <w:rPr>
                <w:sz w:val="14"/>
                <w:szCs w:val="14"/>
              </w:rPr>
              <w:t>. Еще 4 КА были утер</w:t>
            </w:r>
            <w:r w:rsidRPr="003A31F7">
              <w:rPr>
                <w:sz w:val="14"/>
                <w:szCs w:val="14"/>
              </w:rPr>
              <w:t>я</w:t>
            </w:r>
            <w:r w:rsidRPr="003A31F7">
              <w:rPr>
                <w:sz w:val="14"/>
                <w:szCs w:val="14"/>
              </w:rPr>
              <w:t>ны при авариях РН «Зенит-2», один не вышел на расчетную орбиту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«Целина-3»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«Зенит-2»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системы радиотехнического наблюд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ния. Не реализован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lastRenderedPageBreak/>
              <w:t>НПО ПМ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«Циклон»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навигационно-связной системы ВМФ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ОКБ-41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(ЦНИИ «Ком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та»)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УС-К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Низкоорбитальный комплекс обнаружения стартов БР с территории США. Начало разработки –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3A31F7">
                <w:rPr>
                  <w:sz w:val="14"/>
                  <w:szCs w:val="14"/>
                </w:rPr>
                <w:t>1962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НПО им.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С.А. Лавочкина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5В95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УС-К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«Молния-М», «Протон-К»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5 (1972-75)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Высокоорбитальный КА СПРН. Начало разработки –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3A31F7">
                <w:rPr>
                  <w:sz w:val="14"/>
                  <w:szCs w:val="14"/>
                </w:rPr>
                <w:t>1967 г</w:t>
              </w:r>
            </w:smartTag>
            <w:r w:rsidRPr="003A31F7">
              <w:rPr>
                <w:sz w:val="14"/>
                <w:szCs w:val="14"/>
              </w:rPr>
              <w:t xml:space="preserve">. Экспериментальные КА, с двумя типами БАО: телевизионная (МБ-А) и </w:t>
            </w:r>
            <w:proofErr w:type="spellStart"/>
            <w:r w:rsidRPr="003A31F7">
              <w:rPr>
                <w:sz w:val="14"/>
                <w:szCs w:val="14"/>
              </w:rPr>
              <w:t>теплопеленгационная</w:t>
            </w:r>
            <w:proofErr w:type="spellEnd"/>
            <w:r w:rsidRPr="003A31F7">
              <w:rPr>
                <w:sz w:val="14"/>
                <w:szCs w:val="14"/>
              </w:rPr>
              <w:t xml:space="preserve"> (105-А)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НПО им.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С.А. Лавочкина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«Око»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8 (1976-79)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Опытные КА, для создания орбитальной группировки СПРН. С ТВ- или ТП-аппаратурой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НПО им.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С.А. Лавочкина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81Г6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«Око»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(УС-К)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Серийные КА. Высокоэллиптический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НПО им.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С.А. Лавочкина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74Х6 (74Д6)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«Око-С»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(УС-КС)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«Молния-М»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Со «страхующим» КА на геостационарной орбите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ЦНИИ «Комета» и НПО им.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С.А. Лавочкина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71Х6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«Око-1»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(УС-КМО)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«Протон-К»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Геостационарный КА для обнаружения пусков БР на фоне морской поверхности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НПО ПМ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«Парус»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(«Циклон-Б»)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«Космос-3М»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(11К65М)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87 (1974-97)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системы навигационного обеспечения кораблей ВМФ. Срок активного существ</w:t>
            </w:r>
            <w:r w:rsidRPr="003A31F7">
              <w:rPr>
                <w:sz w:val="14"/>
                <w:szCs w:val="14"/>
              </w:rPr>
              <w:t>о</w:t>
            </w:r>
            <w:r w:rsidRPr="003A31F7">
              <w:rPr>
                <w:sz w:val="14"/>
                <w:szCs w:val="14"/>
              </w:rPr>
              <w:t>вания – 1 год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 «Южное»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«Океан-0»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радиотехнической разведки, на базе КА «Целина-2»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«Фотон»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 «Южное»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«Янтарь-1»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«Космос-1»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обзорного фотонаблюдения с возвращ</w:t>
            </w:r>
            <w:r w:rsidRPr="003A31F7">
              <w:rPr>
                <w:sz w:val="14"/>
                <w:szCs w:val="14"/>
              </w:rPr>
              <w:t>а</w:t>
            </w:r>
            <w:r w:rsidRPr="003A31F7">
              <w:rPr>
                <w:sz w:val="14"/>
                <w:szCs w:val="14"/>
              </w:rPr>
              <w:t>емым аппаратом и двумя спускаемым ка</w:t>
            </w:r>
            <w:r w:rsidRPr="003A31F7">
              <w:rPr>
                <w:sz w:val="14"/>
                <w:szCs w:val="14"/>
              </w:rPr>
              <w:t>п</w:t>
            </w:r>
            <w:r w:rsidRPr="003A31F7">
              <w:rPr>
                <w:sz w:val="14"/>
                <w:szCs w:val="14"/>
              </w:rPr>
              <w:t>сулами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«Янтарь-2»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«Космос-1»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детального фотонаблюдения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Филиал №3 ОКБ-1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«Янтарь-1КФ»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«Союз-У»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обзорного фотонаблюдения и картогр</w:t>
            </w:r>
            <w:r w:rsidRPr="003A31F7">
              <w:rPr>
                <w:sz w:val="14"/>
                <w:szCs w:val="14"/>
              </w:rPr>
              <w:t>а</w:t>
            </w:r>
            <w:r w:rsidRPr="003A31F7">
              <w:rPr>
                <w:sz w:val="14"/>
                <w:szCs w:val="14"/>
              </w:rPr>
              <w:t>фирования, проект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«Янтарь-2К»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(«Феникс»)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детальной оптической 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«Янтарь-2КМ»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фоторазведки, проект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«Янтарь-1КФ»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(«Комета»)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фоторазведки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«Янтарь-1КФТ»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(«Силуэт»)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6 (1981-86)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Для ЛКИ. Топографический, унифицир</w:t>
            </w:r>
            <w:r w:rsidRPr="003A31F7">
              <w:rPr>
                <w:sz w:val="14"/>
                <w:szCs w:val="14"/>
              </w:rPr>
              <w:t>о</w:t>
            </w:r>
            <w:r w:rsidRPr="003A31F7">
              <w:rPr>
                <w:sz w:val="14"/>
                <w:szCs w:val="14"/>
              </w:rPr>
              <w:t>ванный с КА «Янтарь-2К» и СА от КА «Зенит»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«Янтарь-1КФТ»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(«Комета»)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 (1987-98)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Серийный КА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«Янтарь-3КФ»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обзорного и картографического набл</w:t>
            </w:r>
            <w:r w:rsidRPr="003A31F7">
              <w:rPr>
                <w:sz w:val="14"/>
                <w:szCs w:val="14"/>
              </w:rPr>
              <w:t>ю</w:t>
            </w:r>
            <w:r w:rsidRPr="003A31F7">
              <w:rPr>
                <w:sz w:val="14"/>
                <w:szCs w:val="14"/>
              </w:rPr>
              <w:t>дения, проект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«Янтарь-4К»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(«Янтарь-4К1», «Октан»)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для </w:t>
            </w:r>
            <w:proofErr w:type="spellStart"/>
            <w:r w:rsidRPr="003A31F7">
              <w:rPr>
                <w:sz w:val="14"/>
                <w:szCs w:val="14"/>
              </w:rPr>
              <w:t>высокодетального</w:t>
            </w:r>
            <w:proofErr w:type="spellEnd"/>
            <w:r w:rsidRPr="003A31F7">
              <w:rPr>
                <w:sz w:val="14"/>
                <w:szCs w:val="14"/>
              </w:rPr>
              <w:t xml:space="preserve"> планово-периодического наблюдения объектов на Земле с доставкой информации в капсулах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«Янтарь-4КС1»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</w:t>
            </w:r>
            <w:proofErr w:type="spellStart"/>
            <w:r w:rsidRPr="003A31F7">
              <w:rPr>
                <w:sz w:val="14"/>
                <w:szCs w:val="14"/>
              </w:rPr>
              <w:t>Терилен</w:t>
            </w:r>
            <w:proofErr w:type="spellEnd"/>
            <w:r w:rsidRPr="003A31F7">
              <w:rPr>
                <w:sz w:val="14"/>
                <w:szCs w:val="14"/>
              </w:rPr>
              <w:t>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(11А511У)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23 (1982-98)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оптико-электронной (видовой) разведки. Гражданский вариант – «Ресурс-ДК» (КА дистанционного зондирования Земли)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11Ф695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(11Ф117)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«Янтарь-4К2»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(«Неман»)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«Зенит»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81 (1981-2002, в </w:t>
            </w:r>
            <w:proofErr w:type="spellStart"/>
            <w:r w:rsidRPr="003A31F7">
              <w:rPr>
                <w:sz w:val="14"/>
                <w:szCs w:val="14"/>
              </w:rPr>
              <w:t>т.ч</w:t>
            </w:r>
            <w:proofErr w:type="spellEnd"/>
            <w:r w:rsidRPr="003A31F7">
              <w:rPr>
                <w:sz w:val="14"/>
                <w:szCs w:val="14"/>
              </w:rPr>
              <w:t>. 4 аварийные)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Спутник видовой 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17Ф117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«Янтарь-4КС2»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(«Кобальт», «К</w:t>
            </w:r>
            <w:r w:rsidRPr="003A31F7">
              <w:rPr>
                <w:sz w:val="14"/>
                <w:szCs w:val="14"/>
              </w:rPr>
              <w:t>о</w:t>
            </w:r>
            <w:r w:rsidRPr="003A31F7">
              <w:rPr>
                <w:sz w:val="14"/>
                <w:szCs w:val="14"/>
              </w:rPr>
              <w:t>бальт-М»)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«Зенит»,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детальной фоторазведки. САС – 122 суток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«Янтарь-5КФ»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обзорного и картографического набл</w:t>
            </w:r>
            <w:r w:rsidRPr="003A31F7">
              <w:rPr>
                <w:sz w:val="14"/>
                <w:szCs w:val="14"/>
              </w:rPr>
              <w:t>ю</w:t>
            </w:r>
            <w:r w:rsidRPr="003A31F7">
              <w:rPr>
                <w:sz w:val="14"/>
                <w:szCs w:val="14"/>
              </w:rPr>
              <w:t>дения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11Ф624, 11Ф650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«Янтарь-6К»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«Зенит»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</w:t>
            </w:r>
            <w:proofErr w:type="spellStart"/>
            <w:r w:rsidRPr="003A31F7">
              <w:rPr>
                <w:sz w:val="14"/>
                <w:szCs w:val="14"/>
              </w:rPr>
              <w:t>высокодетальной</w:t>
            </w:r>
            <w:proofErr w:type="spellEnd"/>
            <w:r w:rsidRPr="003A31F7">
              <w:rPr>
                <w:sz w:val="14"/>
                <w:szCs w:val="14"/>
              </w:rPr>
              <w:t xml:space="preserve"> разведки, проект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«Янтарь-6КС»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«Зенит»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оптико-электронной 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«Янтарь-8К»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</w:t>
            </w:r>
            <w:proofErr w:type="spellStart"/>
            <w:r w:rsidRPr="003A31F7">
              <w:rPr>
                <w:sz w:val="14"/>
                <w:szCs w:val="14"/>
              </w:rPr>
              <w:t>высокодетальной</w:t>
            </w:r>
            <w:proofErr w:type="spellEnd"/>
            <w:r w:rsidRPr="003A31F7">
              <w:rPr>
                <w:sz w:val="14"/>
                <w:szCs w:val="14"/>
              </w:rPr>
              <w:t xml:space="preserve"> 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ЦНИИ «Комета»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«Пирс-1»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для обнаружения и распознавания надводных кораблей. Начало разработки –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3A31F7">
                <w:rPr>
                  <w:sz w:val="14"/>
                  <w:szCs w:val="14"/>
                </w:rPr>
                <w:t>1978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«Пирс-2»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для обнаружения и распознавания по</w:t>
            </w:r>
            <w:r w:rsidRPr="003A31F7">
              <w:rPr>
                <w:sz w:val="14"/>
                <w:szCs w:val="14"/>
              </w:rPr>
              <w:t>д</w:t>
            </w:r>
            <w:r w:rsidRPr="003A31F7">
              <w:rPr>
                <w:sz w:val="14"/>
                <w:szCs w:val="14"/>
              </w:rPr>
              <w:t>водных лодок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 «Южное»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11Ф633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«Вектор»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(«Тайфун-1»)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Калибровочный (</w:t>
            </w:r>
            <w:proofErr w:type="spellStart"/>
            <w:r w:rsidRPr="003A31F7">
              <w:rPr>
                <w:sz w:val="14"/>
                <w:szCs w:val="14"/>
              </w:rPr>
              <w:t>юстировочный</w:t>
            </w:r>
            <w:proofErr w:type="spellEnd"/>
            <w:r w:rsidRPr="003A31F7">
              <w:rPr>
                <w:sz w:val="14"/>
                <w:szCs w:val="14"/>
              </w:rPr>
              <w:t>) КА. Пр</w:t>
            </w:r>
            <w:r w:rsidRPr="003A31F7">
              <w:rPr>
                <w:sz w:val="14"/>
                <w:szCs w:val="14"/>
              </w:rPr>
              <w:t>и</w:t>
            </w:r>
            <w:r w:rsidRPr="003A31F7">
              <w:rPr>
                <w:sz w:val="14"/>
                <w:szCs w:val="14"/>
              </w:rPr>
              <w:t xml:space="preserve">нят на вооружение в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3A31F7">
                <w:rPr>
                  <w:sz w:val="14"/>
                  <w:szCs w:val="14"/>
                </w:rPr>
                <w:t>1981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17Ф31 (11Ф31)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«Юг»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(«Тайфун-1Б»)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Калибровочный КА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«Тайфун-1Ю»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Пассивный </w:t>
            </w:r>
            <w:proofErr w:type="spellStart"/>
            <w:r w:rsidRPr="003A31F7">
              <w:rPr>
                <w:sz w:val="14"/>
                <w:szCs w:val="14"/>
              </w:rPr>
              <w:t>юстировочный</w:t>
            </w:r>
            <w:proofErr w:type="spellEnd"/>
            <w:r w:rsidRPr="003A31F7">
              <w:rPr>
                <w:sz w:val="14"/>
                <w:szCs w:val="14"/>
              </w:rPr>
              <w:t xml:space="preserve"> КА. Начало разработки –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3A31F7">
                <w:rPr>
                  <w:sz w:val="14"/>
                  <w:szCs w:val="14"/>
                </w:rPr>
                <w:t>1978 г</w:t>
              </w:r>
            </w:smartTag>
            <w:r w:rsidRPr="003A31F7">
              <w:rPr>
                <w:sz w:val="14"/>
                <w:szCs w:val="14"/>
              </w:rPr>
              <w:t xml:space="preserve">. Принят на вооружение в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3A31F7">
                <w:rPr>
                  <w:sz w:val="14"/>
                  <w:szCs w:val="14"/>
                </w:rPr>
                <w:t>1983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«Тайфун-2»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Калибровочный КА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17Ф114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«Дуга-К»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(«Тайфун-3»)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Калибровочный КА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«Тайфун-ТГР»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-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фоторазведки, проект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НПО ПМ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«Муссон»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«Циклон-2»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(11К68)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4 (1980-85)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Геодезический КА. Начало разработки –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3A31F7">
                <w:rPr>
                  <w:sz w:val="14"/>
                  <w:szCs w:val="14"/>
                </w:rPr>
                <w:t>1977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«Муссон»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«Циклон-2»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(11К68)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12 (1981-94)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Геодезический КА. Принят на вооружение в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3A31F7">
                <w:rPr>
                  <w:sz w:val="14"/>
                  <w:szCs w:val="14"/>
                </w:rPr>
                <w:t>1986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НПО ПМ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«Гейзер»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(«Поток»)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Начало разработки –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3A31F7">
                <w:rPr>
                  <w:sz w:val="14"/>
                  <w:szCs w:val="14"/>
                </w:rPr>
                <w:t>1976 г</w:t>
              </w:r>
            </w:smartTag>
            <w:r w:rsidRPr="003A31F7">
              <w:rPr>
                <w:sz w:val="14"/>
                <w:szCs w:val="14"/>
              </w:rPr>
              <w:t>. КА-ретранслятор Глобальной космической командно-ретрансляционной системы. С унифицированным модулем «КАУР»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НПО ПМ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«Ураган»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(«ГЛОНАСС»)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«Протон-К»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74 (1982-98)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системы ГЛОНАСС (Глобальная нав</w:t>
            </w:r>
            <w:r w:rsidRPr="003A31F7">
              <w:rPr>
                <w:sz w:val="14"/>
                <w:szCs w:val="14"/>
              </w:rPr>
              <w:t>и</w:t>
            </w:r>
            <w:r w:rsidRPr="003A31F7">
              <w:rPr>
                <w:sz w:val="14"/>
                <w:szCs w:val="14"/>
              </w:rPr>
              <w:t>гационная спутниковая система) для нав</w:t>
            </w:r>
            <w:r w:rsidRPr="003A31F7">
              <w:rPr>
                <w:sz w:val="14"/>
                <w:szCs w:val="14"/>
              </w:rPr>
              <w:t>и</w:t>
            </w:r>
            <w:r w:rsidRPr="003A31F7">
              <w:rPr>
                <w:sz w:val="14"/>
                <w:szCs w:val="14"/>
              </w:rPr>
              <w:t xml:space="preserve">гации МБР. Начало разработки – кон. 70-х гг. Срок активной службы – 3 года. Принята </w:t>
            </w:r>
            <w:r w:rsidRPr="003A31F7">
              <w:rPr>
                <w:sz w:val="14"/>
                <w:szCs w:val="14"/>
              </w:rPr>
              <w:lastRenderedPageBreak/>
              <w:t xml:space="preserve">на вооружение в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3A31F7">
                <w:rPr>
                  <w:sz w:val="14"/>
                  <w:szCs w:val="14"/>
                </w:rPr>
                <w:t>1993 г</w:t>
              </w:r>
            </w:smartTag>
            <w:r w:rsidRPr="003A31F7">
              <w:rPr>
                <w:sz w:val="14"/>
                <w:szCs w:val="14"/>
              </w:rPr>
              <w:t>.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11Ф654М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«ГЛОНАСС-М»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«Протон-К»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2001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8 (2001-2006)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системы ГЛОНАСС. Масса – </w:t>
            </w:r>
            <w:smartTag w:uri="urn:schemas-microsoft-com:office:smarttags" w:element="metricconverter">
              <w:smartTagPr>
                <w:attr w:name="ProductID" w:val="1460 кг"/>
              </w:smartTagPr>
              <w:r w:rsidRPr="003A31F7">
                <w:rPr>
                  <w:sz w:val="14"/>
                  <w:szCs w:val="14"/>
                </w:rPr>
                <w:t>1460 кг</w:t>
              </w:r>
            </w:smartTag>
            <w:r w:rsidRPr="003A31F7">
              <w:rPr>
                <w:sz w:val="14"/>
                <w:szCs w:val="14"/>
              </w:rPr>
              <w:t>, вывод 3 КА одной РН. Активный срок службы – 7 лет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«ГЛОНАСС-К»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2009 (план)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Масса КА – </w:t>
            </w:r>
            <w:smartTag w:uri="urn:schemas-microsoft-com:office:smarttags" w:element="metricconverter">
              <w:smartTagPr>
                <w:attr w:name="ProductID" w:val="700 кг"/>
              </w:smartTagPr>
              <w:r w:rsidRPr="003A31F7">
                <w:rPr>
                  <w:sz w:val="14"/>
                  <w:szCs w:val="14"/>
                </w:rPr>
                <w:t>700 кг</w:t>
              </w:r>
            </w:smartTag>
            <w:r w:rsidRPr="003A31F7">
              <w:rPr>
                <w:sz w:val="14"/>
                <w:szCs w:val="14"/>
              </w:rPr>
              <w:t>, вывод 2 КА одной РН. Активный срок службы – 10 лет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«Меч-К»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«Протон-К»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ИСЗ радиолокационного наблюдения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НПО ПМ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«Альтаир»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(«Луч»)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КА-ретранслятор Глобальной космической командно-ретрансляционной системы. С унифицированным модулем «КАУР», для решения задач технологического управл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ния ДОС и связи в интересах ВМФ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«Ромб»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«Космос-3М»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(11К65М)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Для калибровки наземных радиолокаторов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17Ф115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«Кольцо»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Калибровочный КА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КБ «Арсенал»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«Плазма-А»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Экспериментальный КА с ядерной СУ «Топаз», кон. 8-х гг.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«ЦСКБ-Прогресс»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17Ф12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«Орлец-1»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(«Дон»)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1989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6 (1989-97)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1-го этапа. Для широкополосного д</w:t>
            </w:r>
            <w:r w:rsidRPr="003A31F7">
              <w:rPr>
                <w:sz w:val="14"/>
                <w:szCs w:val="14"/>
              </w:rPr>
              <w:t>е</w:t>
            </w:r>
            <w:r w:rsidRPr="003A31F7">
              <w:rPr>
                <w:sz w:val="14"/>
                <w:szCs w:val="14"/>
              </w:rPr>
              <w:t>тального и обзорного фотонаблюдения с повышенной оперативностью доставки информации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«Орлец-2»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«Зенит-2»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(11К77)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 (1994-2000)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2-го этапа. Гражданский вариант – «Ресурс-ДК»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«ЦСКБ-Прогресс»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«Комета»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Картографический КА</w:t>
            </w:r>
          </w:p>
        </w:tc>
      </w:tr>
    </w:tbl>
    <w:p w:rsidR="003729D1" w:rsidRDefault="003729D1"/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2"/>
        <w:gridCol w:w="1071"/>
        <w:gridCol w:w="1433"/>
        <w:gridCol w:w="1258"/>
        <w:gridCol w:w="843"/>
        <w:gridCol w:w="988"/>
        <w:gridCol w:w="2911"/>
      </w:tblGrid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«ЦСКБ-Прогресс»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«Неман»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«Союз-У»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оптико-электронной разведки. Развитие КА «Янтарь»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«Циклон-Б»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«Космос-3М»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22 (1991-2001)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Боевая космическая навигационно-связная система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ГНПРКЦ «ЦСКБ-Прогресс»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«Енисей»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«Зенит-2»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широкополосной детальной и обзорной фоторазведки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НПО им.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С.А. Лавочкина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«Аракс»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</w:t>
            </w:r>
            <w:proofErr w:type="spellStart"/>
            <w:r w:rsidRPr="003A31F7">
              <w:rPr>
                <w:sz w:val="14"/>
                <w:szCs w:val="14"/>
              </w:rPr>
              <w:t>Аркон</w:t>
            </w:r>
            <w:proofErr w:type="spellEnd"/>
            <w:r w:rsidRPr="003A31F7">
              <w:rPr>
                <w:sz w:val="14"/>
                <w:szCs w:val="14"/>
              </w:rPr>
              <w:t xml:space="preserve">»,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«Космос-2344»)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«Протон-К»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Тяжелый КА видовой оптико-электронной разведки (вышел из строя </w:t>
            </w:r>
            <w:smartTag w:uri="urn:schemas-microsoft-com:office:smarttags" w:element="metricconverter">
              <w:smartTagPr>
                <w:attr w:name="ProductID" w:val="10.1997 г"/>
              </w:smartTagPr>
              <w:r w:rsidRPr="003A31F7">
                <w:rPr>
                  <w:sz w:val="14"/>
                  <w:szCs w:val="14"/>
                </w:rPr>
                <w:t>10.1997 г</w:t>
              </w:r>
            </w:smartTag>
            <w:r w:rsidRPr="003A31F7">
              <w:rPr>
                <w:sz w:val="14"/>
                <w:szCs w:val="14"/>
              </w:rPr>
              <w:t>.)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НПО им.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С.А. Лавочкина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«Прогноз»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(«Космос-2350»)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1998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КА системы предупреждения о ракетном нападении (вышел из строя </w:t>
            </w:r>
            <w:smartTag w:uri="urn:schemas-microsoft-com:office:smarttags" w:element="metricconverter">
              <w:smartTagPr>
                <w:attr w:name="ProductID" w:val="07.1998 г"/>
              </w:smartTagPr>
              <w:r w:rsidRPr="003A31F7">
                <w:rPr>
                  <w:sz w:val="14"/>
                  <w:szCs w:val="14"/>
                </w:rPr>
                <w:t>07.1998 г</w:t>
              </w:r>
            </w:smartTag>
            <w:r w:rsidRPr="003A31F7">
              <w:rPr>
                <w:sz w:val="14"/>
                <w:szCs w:val="14"/>
              </w:rPr>
              <w:t>.)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НПОМ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«Кондор-Э»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 xml:space="preserve">«Стрела» 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(РС-18)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2008</w:t>
            </w:r>
          </w:p>
          <w:p w:rsidR="003729D1" w:rsidRPr="003A31F7" w:rsidRDefault="003729D1" w:rsidP="00AE6E8D">
            <w:r w:rsidRPr="003A31F7">
              <w:rPr>
                <w:sz w:val="14"/>
                <w:szCs w:val="14"/>
              </w:rPr>
              <w:t>(план)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ИСЗ оптико-электронной разведки (КА дистанционного зондирования Земли)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«Кондор-ОЭ»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</w:tr>
      <w:tr w:rsidR="003729D1" w:rsidRPr="00806687"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11Ф664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«Аркон-1»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2002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1" w:rsidRPr="003A31F7" w:rsidRDefault="003729D1" w:rsidP="00AE6E8D">
            <w:r w:rsidRPr="003A31F7">
              <w:rPr>
                <w:sz w:val="14"/>
                <w:szCs w:val="14"/>
              </w:rPr>
              <w:t>КА оптико-электронного наблюдения. «Космос-2344»</w:t>
            </w:r>
          </w:p>
        </w:tc>
      </w:tr>
      <w:tr w:rsidR="003729D1" w:rsidRPr="00806687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9D1" w:rsidRPr="003A31F7" w:rsidRDefault="003729D1" w:rsidP="00AE6E8D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9D1" w:rsidRPr="003A31F7" w:rsidRDefault="003729D1" w:rsidP="00AE6E8D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9D1" w:rsidRPr="003A31F7" w:rsidRDefault="003729D1" w:rsidP="00AE6E8D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9D1" w:rsidRPr="003A31F7" w:rsidRDefault="003729D1" w:rsidP="00AE6E8D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9D1" w:rsidRPr="003A31F7" w:rsidRDefault="003729D1" w:rsidP="00AE6E8D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9D1" w:rsidRPr="003A31F7" w:rsidRDefault="003729D1" w:rsidP="00AE6E8D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9D1" w:rsidRPr="003A31F7" w:rsidRDefault="003729D1" w:rsidP="00AE6E8D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9D1" w:rsidRPr="003A31F7" w:rsidRDefault="003729D1" w:rsidP="00AE6E8D">
            <w:pPr>
              <w:spacing w:beforeAutospacing="1" w:afterAutospacing="1"/>
              <w:rPr>
                <w:sz w:val="1"/>
              </w:rPr>
            </w:pPr>
          </w:p>
        </w:tc>
      </w:tr>
    </w:tbl>
    <w:p w:rsidR="003729D1" w:rsidRDefault="003729D1" w:rsidP="003729D1">
      <w:pPr>
        <w:ind w:right="256" w:firstLine="284"/>
        <w:jc w:val="both"/>
        <w:rPr>
          <w:i/>
          <w:iCs/>
          <w:sz w:val="14"/>
        </w:rPr>
      </w:pP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 xml:space="preserve">КА </w:t>
      </w:r>
      <w:r w:rsidRPr="00015760">
        <w:rPr>
          <w:b/>
          <w:bCs/>
          <w:iCs/>
        </w:rPr>
        <w:t>ДС-П-1Ю</w:t>
      </w:r>
      <w:r w:rsidRPr="00015760">
        <w:rPr>
          <w:iCs/>
        </w:rPr>
        <w:t xml:space="preserve"> принят на вооружение в </w:t>
      </w:r>
      <w:smartTag w:uri="urn:schemas-microsoft-com:office:smarttags" w:element="metricconverter">
        <w:smartTagPr>
          <w:attr w:name="ProductID" w:val="1968 г"/>
        </w:smartTagPr>
        <w:r w:rsidRPr="00015760">
          <w:rPr>
            <w:iCs/>
          </w:rPr>
          <w:t>1968 г</w:t>
        </w:r>
      </w:smartTag>
      <w:r w:rsidRPr="00015760">
        <w:rPr>
          <w:iCs/>
        </w:rPr>
        <w:t xml:space="preserve">. (проведено 57 запусков), </w:t>
      </w:r>
      <w:r w:rsidRPr="00015760">
        <w:rPr>
          <w:b/>
          <w:bCs/>
          <w:iCs/>
        </w:rPr>
        <w:t>ДС-П-1И</w:t>
      </w:r>
      <w:r w:rsidRPr="00015760">
        <w:rPr>
          <w:iCs/>
        </w:rPr>
        <w:t xml:space="preserve"> – в 1970 (11 запусков).</w:t>
      </w: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 xml:space="preserve">Комплекс обзорной фоторазведки </w:t>
      </w:r>
      <w:r w:rsidRPr="00015760">
        <w:rPr>
          <w:b/>
          <w:bCs/>
          <w:iCs/>
        </w:rPr>
        <w:t xml:space="preserve">«Зенит-2» </w:t>
      </w:r>
      <w:r w:rsidRPr="00015760">
        <w:rPr>
          <w:iCs/>
        </w:rPr>
        <w:t xml:space="preserve">в </w:t>
      </w:r>
      <w:smartTag w:uri="urn:schemas-microsoft-com:office:smarttags" w:element="metricconverter">
        <w:smartTagPr>
          <w:attr w:name="ProductID" w:val="1964 г"/>
        </w:smartTagPr>
        <w:r w:rsidRPr="00015760">
          <w:rPr>
            <w:iCs/>
          </w:rPr>
          <w:t>1964 г</w:t>
        </w:r>
      </w:smartTag>
      <w:r w:rsidRPr="00015760">
        <w:rPr>
          <w:iCs/>
        </w:rPr>
        <w:t>.  в составе КА 11Ф61 и РН 11А92 был принят на вооружение Советской Армии. Штатная продолжительность п</w:t>
      </w:r>
      <w:r w:rsidRPr="00015760">
        <w:rPr>
          <w:iCs/>
        </w:rPr>
        <w:t>о</w:t>
      </w:r>
      <w:r w:rsidRPr="00015760">
        <w:rPr>
          <w:iCs/>
        </w:rPr>
        <w:t>лета КА «Зенит-2» и «Зенит-4» составляла 8 суток.</w:t>
      </w: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>В 1967-69 гг. ракетами Р-36 было запущено 3 спутн</w:t>
      </w:r>
      <w:r w:rsidR="004325B8">
        <w:rPr>
          <w:iCs/>
        </w:rPr>
        <w:t>ика с макетами реактора БЭС-5 (</w:t>
      </w:r>
      <w:r w:rsidRPr="00015760">
        <w:rPr>
          <w:iCs/>
        </w:rPr>
        <w:t xml:space="preserve">один из них не вышел на орбиту). КА системы морской космической разведки и </w:t>
      </w:r>
      <w:proofErr w:type="spellStart"/>
      <w:r w:rsidRPr="00015760">
        <w:rPr>
          <w:iCs/>
        </w:rPr>
        <w:t>цел</w:t>
      </w:r>
      <w:r w:rsidRPr="00015760">
        <w:rPr>
          <w:iCs/>
        </w:rPr>
        <w:t>е</w:t>
      </w:r>
      <w:r w:rsidRPr="00015760">
        <w:rPr>
          <w:iCs/>
        </w:rPr>
        <w:t>указания</w:t>
      </w:r>
      <w:proofErr w:type="spellEnd"/>
      <w:r w:rsidRPr="00015760">
        <w:rPr>
          <w:iCs/>
        </w:rPr>
        <w:t xml:space="preserve"> </w:t>
      </w:r>
      <w:r w:rsidRPr="00015760">
        <w:rPr>
          <w:b/>
          <w:bCs/>
          <w:iCs/>
        </w:rPr>
        <w:t>«УС-А»</w:t>
      </w:r>
      <w:r w:rsidRPr="00015760">
        <w:rPr>
          <w:iCs/>
        </w:rPr>
        <w:t xml:space="preserve"> был принят в постоянную эксплуатацию в </w:t>
      </w:r>
      <w:smartTag w:uri="urn:schemas-microsoft-com:office:smarttags" w:element="metricconverter">
        <w:smartTagPr>
          <w:attr w:name="ProductID" w:val="1975 г"/>
        </w:smartTagPr>
        <w:r w:rsidRPr="00015760">
          <w:rPr>
            <w:iCs/>
          </w:rPr>
          <w:t>1975 г</w:t>
        </w:r>
      </w:smartTag>
      <w:r w:rsidRPr="00015760">
        <w:rPr>
          <w:iCs/>
        </w:rPr>
        <w:t>. (до принятия на в</w:t>
      </w:r>
      <w:r w:rsidRPr="00015760">
        <w:rPr>
          <w:iCs/>
        </w:rPr>
        <w:t>о</w:t>
      </w:r>
      <w:r w:rsidRPr="00015760">
        <w:rPr>
          <w:iCs/>
        </w:rPr>
        <w:t xml:space="preserve">оружение системы МКРЦ было проведено 10 пусков штатных КА-УС, в </w:t>
      </w:r>
      <w:proofErr w:type="spellStart"/>
      <w:r w:rsidRPr="00015760">
        <w:rPr>
          <w:iCs/>
        </w:rPr>
        <w:t>т.ч</w:t>
      </w:r>
      <w:proofErr w:type="spellEnd"/>
      <w:r w:rsidRPr="00015760">
        <w:rPr>
          <w:iCs/>
        </w:rPr>
        <w:t>. 2 авари</w:t>
      </w:r>
      <w:r w:rsidRPr="00015760">
        <w:rPr>
          <w:iCs/>
        </w:rPr>
        <w:t>й</w:t>
      </w:r>
      <w:r w:rsidRPr="00015760">
        <w:rPr>
          <w:iCs/>
        </w:rPr>
        <w:t xml:space="preserve">ных), «УС-П» - в </w:t>
      </w:r>
      <w:smartTag w:uri="urn:schemas-microsoft-com:office:smarttags" w:element="metricconverter">
        <w:smartTagPr>
          <w:attr w:name="ProductID" w:val="1978 г"/>
        </w:smartTagPr>
        <w:r w:rsidRPr="00015760">
          <w:rPr>
            <w:iCs/>
          </w:rPr>
          <w:t>1978 г</w:t>
        </w:r>
      </w:smartTag>
      <w:r w:rsidRPr="00015760">
        <w:rPr>
          <w:iCs/>
        </w:rPr>
        <w:t xml:space="preserve">., «УС-АМ» и УС-ПМ» - в </w:t>
      </w:r>
      <w:smartTag w:uri="urn:schemas-microsoft-com:office:smarttags" w:element="metricconverter">
        <w:smartTagPr>
          <w:attr w:name="ProductID" w:val="1989 г"/>
        </w:smartTagPr>
        <w:r w:rsidRPr="00015760">
          <w:rPr>
            <w:iCs/>
          </w:rPr>
          <w:t>1989 г</w:t>
        </w:r>
      </w:smartTag>
      <w:r w:rsidRPr="00015760">
        <w:rPr>
          <w:iCs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015760">
          <w:rPr>
            <w:iCs/>
          </w:rPr>
          <w:t>2004 г</w:t>
        </w:r>
      </w:smartTag>
      <w:r w:rsidRPr="00015760">
        <w:rPr>
          <w:iCs/>
        </w:rPr>
        <w:t xml:space="preserve">. произведен запуск КА «УС-ПУ» «Космос—2405» (прекратил работу в апреле </w:t>
      </w:r>
      <w:smartTag w:uri="urn:schemas-microsoft-com:office:smarttags" w:element="metricconverter">
        <w:smartTagPr>
          <w:attr w:name="ProductID" w:val="2006 г"/>
        </w:smartTagPr>
        <w:r w:rsidRPr="00015760">
          <w:rPr>
            <w:iCs/>
          </w:rPr>
          <w:t>2006 г</w:t>
        </w:r>
      </w:smartTag>
      <w:r w:rsidRPr="00015760">
        <w:rPr>
          <w:iCs/>
        </w:rPr>
        <w:t xml:space="preserve">.), 25.06.2006 – «УС-ПУ» «Космос-2421» (ограниченное функционирование из-за </w:t>
      </w:r>
      <w:proofErr w:type="spellStart"/>
      <w:r w:rsidRPr="00015760">
        <w:rPr>
          <w:iCs/>
        </w:rPr>
        <w:t>нераскрытия</w:t>
      </w:r>
      <w:proofErr w:type="spellEnd"/>
      <w:r w:rsidRPr="00015760">
        <w:rPr>
          <w:iCs/>
        </w:rPr>
        <w:t xml:space="preserve"> одной из солнечных батарей, прекратил существование 14.03.2008).</w:t>
      </w: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 xml:space="preserve">КА </w:t>
      </w:r>
      <w:r w:rsidRPr="00015760">
        <w:rPr>
          <w:b/>
          <w:bCs/>
          <w:iCs/>
        </w:rPr>
        <w:t>«Целина-О»</w:t>
      </w:r>
      <w:r w:rsidRPr="00015760">
        <w:rPr>
          <w:iCs/>
        </w:rPr>
        <w:t xml:space="preserve"> принят на вооружение в </w:t>
      </w:r>
      <w:smartTag w:uri="urn:schemas-microsoft-com:office:smarttags" w:element="metricconverter">
        <w:smartTagPr>
          <w:attr w:name="ProductID" w:val="1972 г"/>
        </w:smartTagPr>
        <w:r w:rsidRPr="00015760">
          <w:rPr>
            <w:iCs/>
          </w:rPr>
          <w:t>1972 г</w:t>
        </w:r>
      </w:smartTag>
      <w:r w:rsidRPr="00015760">
        <w:rPr>
          <w:iCs/>
        </w:rPr>
        <w:t>.</w:t>
      </w: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 xml:space="preserve">КА </w:t>
      </w:r>
      <w:r w:rsidRPr="00015760">
        <w:rPr>
          <w:b/>
          <w:bCs/>
          <w:iCs/>
        </w:rPr>
        <w:t>«Целина-Д»</w:t>
      </w:r>
      <w:r w:rsidRPr="00015760">
        <w:rPr>
          <w:iCs/>
        </w:rPr>
        <w:t xml:space="preserve"> принят на вооружение в </w:t>
      </w:r>
      <w:smartTag w:uri="urn:schemas-microsoft-com:office:smarttags" w:element="metricconverter">
        <w:smartTagPr>
          <w:attr w:name="ProductID" w:val="1976 г"/>
        </w:smartTagPr>
        <w:r w:rsidRPr="00015760">
          <w:rPr>
            <w:iCs/>
          </w:rPr>
          <w:t>1976 г</w:t>
        </w:r>
      </w:smartTag>
      <w:r w:rsidRPr="00015760">
        <w:rPr>
          <w:iCs/>
        </w:rPr>
        <w:t>.</w:t>
      </w: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 xml:space="preserve">КА </w:t>
      </w:r>
      <w:r w:rsidRPr="00015760">
        <w:rPr>
          <w:b/>
          <w:bCs/>
          <w:iCs/>
        </w:rPr>
        <w:t>«Целина-2»</w:t>
      </w:r>
      <w:r w:rsidRPr="00015760">
        <w:rPr>
          <w:iCs/>
        </w:rPr>
        <w:t xml:space="preserve"> принят на вооружение в </w:t>
      </w:r>
      <w:smartTag w:uri="urn:schemas-microsoft-com:office:smarttags" w:element="metricconverter">
        <w:smartTagPr>
          <w:attr w:name="ProductID" w:val="1990 г"/>
        </w:smartTagPr>
        <w:r w:rsidRPr="00015760">
          <w:rPr>
            <w:iCs/>
          </w:rPr>
          <w:t>1990 г</w:t>
        </w:r>
      </w:smartTag>
      <w:r w:rsidRPr="00015760">
        <w:rPr>
          <w:iCs/>
        </w:rPr>
        <w:t>.</w:t>
      </w: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 xml:space="preserve">Всего проведено 11 запусков КА </w:t>
      </w:r>
      <w:r w:rsidRPr="00015760">
        <w:rPr>
          <w:b/>
          <w:bCs/>
          <w:iCs/>
        </w:rPr>
        <w:t>«Тайфун-1»</w:t>
      </w:r>
      <w:r w:rsidRPr="00015760">
        <w:rPr>
          <w:iCs/>
        </w:rPr>
        <w:t xml:space="preserve"> и </w:t>
      </w:r>
      <w:r w:rsidRPr="00015760">
        <w:rPr>
          <w:b/>
          <w:bCs/>
          <w:iCs/>
        </w:rPr>
        <w:t>«Тайфун-2»</w:t>
      </w:r>
      <w:r w:rsidRPr="00015760">
        <w:rPr>
          <w:iCs/>
        </w:rPr>
        <w:t>.</w:t>
      </w: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 xml:space="preserve">Комплекс </w:t>
      </w:r>
      <w:r w:rsidRPr="00015760">
        <w:rPr>
          <w:b/>
          <w:bCs/>
          <w:iCs/>
        </w:rPr>
        <w:t>«Янтарь-4К»</w:t>
      </w:r>
      <w:r w:rsidRPr="00015760">
        <w:rPr>
          <w:iCs/>
        </w:rPr>
        <w:t xml:space="preserve"> первого этапа (с запуском РН «Союз-У») принят на воор</w:t>
      </w:r>
      <w:r w:rsidRPr="00015760">
        <w:rPr>
          <w:iCs/>
        </w:rPr>
        <w:t>у</w:t>
      </w:r>
      <w:r w:rsidRPr="00015760">
        <w:rPr>
          <w:iCs/>
        </w:rPr>
        <w:t xml:space="preserve">жение в </w:t>
      </w:r>
      <w:smartTag w:uri="urn:schemas-microsoft-com:office:smarttags" w:element="metricconverter">
        <w:smartTagPr>
          <w:attr w:name="ProductID" w:val="1982 г"/>
        </w:smartTagPr>
        <w:r w:rsidRPr="00015760">
          <w:rPr>
            <w:iCs/>
          </w:rPr>
          <w:t>1982 г</w:t>
        </w:r>
      </w:smartTag>
      <w:r w:rsidRPr="00015760">
        <w:rPr>
          <w:iCs/>
        </w:rPr>
        <w:t>., «Янтарь-4КС» (с передачей информации по радиоканалу через спу</w:t>
      </w:r>
      <w:r w:rsidRPr="00015760">
        <w:rPr>
          <w:iCs/>
        </w:rPr>
        <w:t>т</w:t>
      </w:r>
      <w:r w:rsidRPr="00015760">
        <w:rPr>
          <w:iCs/>
        </w:rPr>
        <w:t>ник-ретранслятор «Гейзер»). Аппараты выпускаются на заводе «Арсенал».</w:t>
      </w: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 xml:space="preserve">КА </w:t>
      </w:r>
      <w:r w:rsidRPr="00015760">
        <w:rPr>
          <w:b/>
          <w:bCs/>
          <w:iCs/>
        </w:rPr>
        <w:t>«Орлец»</w:t>
      </w:r>
      <w:r w:rsidRPr="00015760">
        <w:rPr>
          <w:iCs/>
        </w:rPr>
        <w:t xml:space="preserve"> принят в эксплуатацию в </w:t>
      </w:r>
      <w:smartTag w:uri="urn:schemas-microsoft-com:office:smarttags" w:element="metricconverter">
        <w:smartTagPr>
          <w:attr w:name="ProductID" w:val="1992 г"/>
        </w:smartTagPr>
        <w:r w:rsidRPr="00015760">
          <w:rPr>
            <w:iCs/>
          </w:rPr>
          <w:t>1992 г</w:t>
        </w:r>
      </w:smartTag>
      <w:r w:rsidRPr="00015760">
        <w:rPr>
          <w:iCs/>
        </w:rPr>
        <w:t>.</w:t>
      </w:r>
    </w:p>
    <w:p w:rsidR="003729D1" w:rsidRPr="00015760" w:rsidRDefault="003729D1" w:rsidP="003729D1">
      <w:pPr>
        <w:ind w:right="256" w:firstLine="284"/>
        <w:jc w:val="both"/>
      </w:pPr>
      <w:r w:rsidRPr="00015760">
        <w:rPr>
          <w:iCs/>
        </w:rPr>
        <w:t xml:space="preserve">КА </w:t>
      </w:r>
      <w:r w:rsidRPr="00015760">
        <w:rPr>
          <w:b/>
          <w:bCs/>
          <w:iCs/>
        </w:rPr>
        <w:t>«Дон»</w:t>
      </w:r>
      <w:r w:rsidRPr="00015760">
        <w:rPr>
          <w:iCs/>
        </w:rPr>
        <w:t xml:space="preserve"> - «Космос-2031, -2101, -2163, -2225, -2262, -2343». Аппарат принят в эк</w:t>
      </w:r>
      <w:r w:rsidRPr="00015760">
        <w:rPr>
          <w:iCs/>
        </w:rPr>
        <w:t>с</w:t>
      </w:r>
      <w:r w:rsidRPr="00015760">
        <w:rPr>
          <w:iCs/>
        </w:rPr>
        <w:t xml:space="preserve">плуатацию в </w:t>
      </w:r>
      <w:smartTag w:uri="urn:schemas-microsoft-com:office:smarttags" w:element="metricconverter">
        <w:smartTagPr>
          <w:attr w:name="ProductID" w:val="1992 г"/>
        </w:smartTagPr>
        <w:r w:rsidRPr="00015760">
          <w:rPr>
            <w:iCs/>
          </w:rPr>
          <w:t>1992 г</w:t>
        </w:r>
      </w:smartTag>
      <w:r w:rsidRPr="00015760">
        <w:rPr>
          <w:iCs/>
        </w:rPr>
        <w:t xml:space="preserve">. Срок активности – 60 суток. Запускались ежегодно («Космос-2343» в </w:t>
      </w:r>
      <w:smartTag w:uri="urn:schemas-microsoft-com:office:smarttags" w:element="metricconverter">
        <w:smartTagPr>
          <w:attr w:name="ProductID" w:val="1997 г"/>
        </w:smartTagPr>
        <w:r w:rsidRPr="00015760">
          <w:rPr>
            <w:iCs/>
          </w:rPr>
          <w:t>1997 г</w:t>
        </w:r>
      </w:smartTag>
      <w:r w:rsidRPr="00015760">
        <w:rPr>
          <w:iCs/>
        </w:rPr>
        <w:t xml:space="preserve">., 125 суток). КА «Космос-2399», запущенный в </w:t>
      </w:r>
      <w:smartTag w:uri="urn:schemas-microsoft-com:office:smarttags" w:element="metricconverter">
        <w:smartTagPr>
          <w:attr w:name="ProductID" w:val="2003 г"/>
        </w:smartTagPr>
        <w:r w:rsidRPr="00015760">
          <w:rPr>
            <w:iCs/>
          </w:rPr>
          <w:t>2003 г</w:t>
        </w:r>
      </w:smartTag>
      <w:r w:rsidRPr="00015760">
        <w:rPr>
          <w:iCs/>
        </w:rPr>
        <w:t>., вероятно, тоже отн</w:t>
      </w:r>
      <w:r w:rsidRPr="00015760">
        <w:rPr>
          <w:iCs/>
        </w:rPr>
        <w:t>о</w:t>
      </w:r>
      <w:r w:rsidRPr="00015760">
        <w:rPr>
          <w:iCs/>
        </w:rPr>
        <w:t xml:space="preserve">сится к «Дону». </w:t>
      </w:r>
    </w:p>
    <w:p w:rsidR="00CA55FC" w:rsidRDefault="003729D1" w:rsidP="003729D1">
      <w:pPr>
        <w:ind w:right="256" w:firstLine="284"/>
        <w:jc w:val="both"/>
      </w:pPr>
      <w:r w:rsidRPr="00015760">
        <w:rPr>
          <w:iCs/>
        </w:rPr>
        <w:lastRenderedPageBreak/>
        <w:t xml:space="preserve">Экспериментальные КА </w:t>
      </w:r>
      <w:r w:rsidRPr="00015760">
        <w:rPr>
          <w:b/>
          <w:bCs/>
          <w:iCs/>
        </w:rPr>
        <w:t>«Око»</w:t>
      </w:r>
      <w:r w:rsidRPr="00015760">
        <w:rPr>
          <w:iCs/>
        </w:rPr>
        <w:t xml:space="preserve">: «Космос-520» - 19.09.72, «Космос-606» - - 2.11.73, «Космос-665» - 27.12.74, «Космос-706» - 31.01.75, «Космос-775» - 8.10.75. КА «Око» для ЛКИ: «Космос-862» - 22.10.76, «Космос-903» - 11.04.77, «Космос-917» - 16.06.77, «Космос-931» - 20.07.77 + 4 КА в 1978-79 гг. Система с аппаратурой </w:t>
      </w:r>
      <w:proofErr w:type="spellStart"/>
      <w:r w:rsidRPr="00015760">
        <w:rPr>
          <w:iCs/>
        </w:rPr>
        <w:t>теплопеленгац</w:t>
      </w:r>
      <w:r w:rsidRPr="00015760">
        <w:rPr>
          <w:iCs/>
        </w:rPr>
        <w:t>и</w:t>
      </w:r>
      <w:r w:rsidRPr="00015760">
        <w:rPr>
          <w:iCs/>
        </w:rPr>
        <w:t>онного</w:t>
      </w:r>
      <w:proofErr w:type="spellEnd"/>
      <w:r w:rsidRPr="00015760">
        <w:rPr>
          <w:iCs/>
        </w:rPr>
        <w:t xml:space="preserve"> типа была принята на вооружение в </w:t>
      </w:r>
      <w:smartTag w:uri="urn:schemas-microsoft-com:office:smarttags" w:element="metricconverter">
        <w:smartTagPr>
          <w:attr w:name="ProductID" w:val="1979 г"/>
        </w:smartTagPr>
        <w:r w:rsidRPr="00015760">
          <w:rPr>
            <w:iCs/>
          </w:rPr>
          <w:t>1979 г</w:t>
        </w:r>
      </w:smartTag>
      <w:r w:rsidRPr="00015760">
        <w:rPr>
          <w:iCs/>
        </w:rPr>
        <w:t xml:space="preserve">. Система «Око» (УС-К) поставлена на боевое дежурство в </w:t>
      </w:r>
      <w:smartTag w:uri="urn:schemas-microsoft-com:office:smarttags" w:element="metricconverter">
        <w:smartTagPr>
          <w:attr w:name="ProductID" w:val="1982 г"/>
        </w:smartTagPr>
        <w:r w:rsidRPr="00015760">
          <w:rPr>
            <w:iCs/>
          </w:rPr>
          <w:t>1982 г</w:t>
        </w:r>
      </w:smartTag>
      <w:r w:rsidRPr="00015760">
        <w:rPr>
          <w:iCs/>
        </w:rPr>
        <w:t xml:space="preserve">. (штатное количество орбитальной группировки – 8 КА), УС-КС – в </w:t>
      </w:r>
      <w:smartTag w:uri="urn:schemas-microsoft-com:office:smarttags" w:element="metricconverter">
        <w:smartTagPr>
          <w:attr w:name="ProductID" w:val="1984 г"/>
        </w:smartTagPr>
        <w:r w:rsidRPr="00015760">
          <w:rPr>
            <w:iCs/>
          </w:rPr>
          <w:t>1984 г</w:t>
        </w:r>
      </w:smartTag>
      <w:r w:rsidRPr="00015760">
        <w:rPr>
          <w:iCs/>
        </w:rPr>
        <w:t xml:space="preserve">., «Око-1» (УС-КМО, штатное количество орбитальной группировки – 6 КА) - в </w:t>
      </w:r>
      <w:smartTag w:uri="urn:schemas-microsoft-com:office:smarttags" w:element="metricconverter">
        <w:smartTagPr>
          <w:attr w:name="ProductID" w:val="1996 г"/>
        </w:smartTagPr>
        <w:r w:rsidRPr="00015760">
          <w:rPr>
            <w:iCs/>
          </w:rPr>
          <w:t>1996 г</w:t>
        </w:r>
      </w:smartTag>
      <w:r w:rsidRPr="00015760">
        <w:rPr>
          <w:iCs/>
        </w:rPr>
        <w:t xml:space="preserve">. КА для ЛКИ «Око-1»: «Космос-2133» - 14.02.91, «Космос-2224» - 17.12.92, «Космос-2282» - 7.07.94. Космические аппараты изготавливаются в НПО им. С.А. Лавочкина. В 1972-1999 гг. на орбиты выведены 80 КА типа «Око». По состоянию на июль </w:t>
      </w:r>
      <w:smartTag w:uri="urn:schemas-microsoft-com:office:smarttags" w:element="metricconverter">
        <w:smartTagPr>
          <w:attr w:name="ProductID" w:val="2006 г"/>
        </w:smartTagPr>
        <w:r w:rsidRPr="00015760">
          <w:rPr>
            <w:iCs/>
          </w:rPr>
          <w:t>2006 г</w:t>
        </w:r>
      </w:smartTag>
      <w:r w:rsidRPr="00015760">
        <w:rPr>
          <w:iCs/>
        </w:rPr>
        <w:t>. космическая группировка СПРН состояла из трех КА: 2 УС-КС («Ко</w:t>
      </w:r>
      <w:r w:rsidRPr="00015760">
        <w:rPr>
          <w:iCs/>
        </w:rPr>
        <w:t>с</w:t>
      </w:r>
      <w:r w:rsidRPr="00015760">
        <w:rPr>
          <w:iCs/>
        </w:rPr>
        <w:t>мос-2388» - выведен 01.04.2002, «Космос-2393» - 24.12.2002, «Космос-2422» - 21.07.2006)  и 1 УС-КМО («Космос-2379» - 24.08.2001). «Око» включает Западный (г. Солнечногорск) и Восточной командные пункты, а также систему отображения «Кр</w:t>
      </w:r>
      <w:r w:rsidRPr="00015760">
        <w:rPr>
          <w:iCs/>
        </w:rPr>
        <w:t>о</w:t>
      </w:r>
      <w:r w:rsidRPr="00015760">
        <w:rPr>
          <w:iCs/>
        </w:rPr>
        <w:t>кус» и терминалы командной боевой системы «Казбек», находящиеся у Президента, министра обороны и начальника Генштаба.</w:t>
      </w:r>
    </w:p>
    <w:sectPr w:rsidR="00CA55FC" w:rsidSect="00DA14B9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1C" w:rsidRDefault="001A741C">
      <w:r>
        <w:separator/>
      </w:r>
    </w:p>
  </w:endnote>
  <w:endnote w:type="continuationSeparator" w:id="0">
    <w:p w:rsidR="001A741C" w:rsidRDefault="001A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C" w:rsidRDefault="00511CEC" w:rsidP="00687B4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1CEC" w:rsidRDefault="00511CEC" w:rsidP="003860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EC" w:rsidRDefault="00511CEC" w:rsidP="00687B4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703D">
      <w:rPr>
        <w:rStyle w:val="a8"/>
        <w:noProof/>
      </w:rPr>
      <w:t>7</w:t>
    </w:r>
    <w:r>
      <w:rPr>
        <w:rStyle w:val="a8"/>
      </w:rPr>
      <w:fldChar w:fldCharType="end"/>
    </w:r>
  </w:p>
  <w:p w:rsidR="00511CEC" w:rsidRDefault="00511CEC" w:rsidP="003860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1C" w:rsidRDefault="001A741C">
      <w:r>
        <w:separator/>
      </w:r>
    </w:p>
  </w:footnote>
  <w:footnote w:type="continuationSeparator" w:id="0">
    <w:p w:rsidR="001A741C" w:rsidRDefault="001A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628"/>
    <w:multiLevelType w:val="multilevel"/>
    <w:tmpl w:val="9A4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106CD"/>
    <w:multiLevelType w:val="multilevel"/>
    <w:tmpl w:val="68B8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63594"/>
    <w:multiLevelType w:val="multilevel"/>
    <w:tmpl w:val="4BDE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B64CB"/>
    <w:multiLevelType w:val="multilevel"/>
    <w:tmpl w:val="369E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B4092"/>
    <w:multiLevelType w:val="multilevel"/>
    <w:tmpl w:val="B6A8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006E1"/>
    <w:multiLevelType w:val="hybridMultilevel"/>
    <w:tmpl w:val="0B984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C"/>
    <w:rsid w:val="00003207"/>
    <w:rsid w:val="00005FA7"/>
    <w:rsid w:val="0002561F"/>
    <w:rsid w:val="00026371"/>
    <w:rsid w:val="0002725B"/>
    <w:rsid w:val="0004780A"/>
    <w:rsid w:val="0008501D"/>
    <w:rsid w:val="000A7174"/>
    <w:rsid w:val="000E06BE"/>
    <w:rsid w:val="000F0E41"/>
    <w:rsid w:val="00135AE4"/>
    <w:rsid w:val="001548C6"/>
    <w:rsid w:val="00157F0C"/>
    <w:rsid w:val="0016122C"/>
    <w:rsid w:val="001A741C"/>
    <w:rsid w:val="001C2A8D"/>
    <w:rsid w:val="00226A8F"/>
    <w:rsid w:val="002C7FAC"/>
    <w:rsid w:val="002E79CD"/>
    <w:rsid w:val="002F7F51"/>
    <w:rsid w:val="00322D0E"/>
    <w:rsid w:val="003530CC"/>
    <w:rsid w:val="00364528"/>
    <w:rsid w:val="00367A45"/>
    <w:rsid w:val="003729D1"/>
    <w:rsid w:val="0038265A"/>
    <w:rsid w:val="003860A8"/>
    <w:rsid w:val="003E775E"/>
    <w:rsid w:val="004325B8"/>
    <w:rsid w:val="00453138"/>
    <w:rsid w:val="00473B45"/>
    <w:rsid w:val="00474AA2"/>
    <w:rsid w:val="004A166C"/>
    <w:rsid w:val="0050703D"/>
    <w:rsid w:val="00510B63"/>
    <w:rsid w:val="00511CEC"/>
    <w:rsid w:val="00552B38"/>
    <w:rsid w:val="005963BE"/>
    <w:rsid w:val="005C448B"/>
    <w:rsid w:val="005E41DD"/>
    <w:rsid w:val="006834CC"/>
    <w:rsid w:val="00687A10"/>
    <w:rsid w:val="00687B47"/>
    <w:rsid w:val="0077446E"/>
    <w:rsid w:val="007747C7"/>
    <w:rsid w:val="007806AD"/>
    <w:rsid w:val="008338AC"/>
    <w:rsid w:val="00834EF4"/>
    <w:rsid w:val="00887A42"/>
    <w:rsid w:val="008D0C19"/>
    <w:rsid w:val="008E7B84"/>
    <w:rsid w:val="008F2B9D"/>
    <w:rsid w:val="008F5F20"/>
    <w:rsid w:val="00914EAF"/>
    <w:rsid w:val="00923350"/>
    <w:rsid w:val="00983742"/>
    <w:rsid w:val="009903AC"/>
    <w:rsid w:val="009965D8"/>
    <w:rsid w:val="00A12D17"/>
    <w:rsid w:val="00A40E11"/>
    <w:rsid w:val="00A51BA9"/>
    <w:rsid w:val="00A75706"/>
    <w:rsid w:val="00AE6E8D"/>
    <w:rsid w:val="00AF053E"/>
    <w:rsid w:val="00B40AC9"/>
    <w:rsid w:val="00B610BB"/>
    <w:rsid w:val="00B67772"/>
    <w:rsid w:val="00BB4CAF"/>
    <w:rsid w:val="00C20B35"/>
    <w:rsid w:val="00C20D14"/>
    <w:rsid w:val="00C743F3"/>
    <w:rsid w:val="00C91C3C"/>
    <w:rsid w:val="00C94944"/>
    <w:rsid w:val="00CA55FC"/>
    <w:rsid w:val="00CC2563"/>
    <w:rsid w:val="00CE66A6"/>
    <w:rsid w:val="00D432A6"/>
    <w:rsid w:val="00D63807"/>
    <w:rsid w:val="00D811E8"/>
    <w:rsid w:val="00D862D1"/>
    <w:rsid w:val="00D92AEA"/>
    <w:rsid w:val="00DA14B9"/>
    <w:rsid w:val="00E04D79"/>
    <w:rsid w:val="00E60A65"/>
    <w:rsid w:val="00E65A27"/>
    <w:rsid w:val="00E72FE2"/>
    <w:rsid w:val="00E9789E"/>
    <w:rsid w:val="00ED17F2"/>
    <w:rsid w:val="00EF751D"/>
    <w:rsid w:val="00F74CA5"/>
    <w:rsid w:val="00FB498F"/>
    <w:rsid w:val="00FC33BA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5FC"/>
    <w:rPr>
      <w:sz w:val="24"/>
      <w:szCs w:val="24"/>
    </w:rPr>
  </w:style>
  <w:style w:type="paragraph" w:styleId="1">
    <w:name w:val="heading 1"/>
    <w:basedOn w:val="a"/>
    <w:qFormat/>
    <w:rsid w:val="00D811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729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811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9D1"/>
    <w:rPr>
      <w:b/>
      <w:bCs/>
      <w:sz w:val="36"/>
      <w:szCs w:val="36"/>
      <w:lang w:val="ru-RU" w:eastAsia="ru-RU" w:bidi="ar-SA"/>
    </w:rPr>
  </w:style>
  <w:style w:type="paragraph" w:customStyle="1" w:styleId="FR1">
    <w:name w:val="FR1"/>
    <w:rsid w:val="00CA55FC"/>
    <w:pPr>
      <w:widowControl w:val="0"/>
      <w:autoSpaceDE w:val="0"/>
      <w:autoSpaceDN w:val="0"/>
      <w:adjustRightInd w:val="0"/>
      <w:spacing w:line="300" w:lineRule="auto"/>
      <w:ind w:right="2600"/>
    </w:pPr>
    <w:rPr>
      <w:b/>
      <w:bCs/>
      <w:sz w:val="32"/>
      <w:szCs w:val="32"/>
    </w:rPr>
  </w:style>
  <w:style w:type="paragraph" w:styleId="a3">
    <w:name w:val="Subtitle"/>
    <w:basedOn w:val="a"/>
    <w:qFormat/>
    <w:rsid w:val="00CA55FC"/>
    <w:pPr>
      <w:jc w:val="both"/>
    </w:pPr>
    <w:rPr>
      <w:b/>
      <w:bCs/>
      <w:lang w:val="ru-MO"/>
    </w:rPr>
  </w:style>
  <w:style w:type="paragraph" w:styleId="30">
    <w:name w:val="Body Text Indent 3"/>
    <w:basedOn w:val="a"/>
    <w:rsid w:val="00510B63"/>
    <w:pPr>
      <w:widowControl w:val="0"/>
      <w:autoSpaceDE w:val="0"/>
      <w:autoSpaceDN w:val="0"/>
      <w:adjustRightInd w:val="0"/>
      <w:ind w:firstLine="300"/>
      <w:jc w:val="both"/>
    </w:pPr>
    <w:rPr>
      <w:szCs w:val="20"/>
    </w:rPr>
  </w:style>
  <w:style w:type="paragraph" w:styleId="a4">
    <w:name w:val="Normal (Web)"/>
    <w:basedOn w:val="a"/>
    <w:rsid w:val="00D811E8"/>
    <w:pPr>
      <w:spacing w:before="100" w:beforeAutospacing="1" w:after="100" w:afterAutospacing="1"/>
    </w:pPr>
  </w:style>
  <w:style w:type="character" w:styleId="a5">
    <w:name w:val="Hyperlink"/>
    <w:basedOn w:val="a0"/>
    <w:rsid w:val="00D811E8"/>
    <w:rPr>
      <w:color w:val="0000FF"/>
      <w:u w:val="single"/>
    </w:rPr>
  </w:style>
  <w:style w:type="paragraph" w:customStyle="1" w:styleId="sm">
    <w:name w:val="sm"/>
    <w:basedOn w:val="a"/>
    <w:rsid w:val="00D811E8"/>
    <w:pPr>
      <w:spacing w:before="100" w:beforeAutospacing="1" w:after="100" w:afterAutospacing="1"/>
    </w:pPr>
  </w:style>
  <w:style w:type="paragraph" w:customStyle="1" w:styleId="at">
    <w:name w:val="at"/>
    <w:basedOn w:val="a"/>
    <w:rsid w:val="00D811E8"/>
    <w:pPr>
      <w:spacing w:before="100" w:beforeAutospacing="1" w:after="100" w:afterAutospacing="1"/>
    </w:pPr>
  </w:style>
  <w:style w:type="paragraph" w:customStyle="1" w:styleId="data">
    <w:name w:val="data"/>
    <w:basedOn w:val="a"/>
    <w:rsid w:val="00D811E8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D811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811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Document Map"/>
    <w:basedOn w:val="a"/>
    <w:semiHidden/>
    <w:rsid w:val="00386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3860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60A8"/>
  </w:style>
  <w:style w:type="paragraph" w:styleId="a9">
    <w:name w:val="Balloon Text"/>
    <w:basedOn w:val="a"/>
    <w:link w:val="aa"/>
    <w:rsid w:val="001548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5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5FC"/>
    <w:rPr>
      <w:sz w:val="24"/>
      <w:szCs w:val="24"/>
    </w:rPr>
  </w:style>
  <w:style w:type="paragraph" w:styleId="1">
    <w:name w:val="heading 1"/>
    <w:basedOn w:val="a"/>
    <w:qFormat/>
    <w:rsid w:val="00D811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729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811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9D1"/>
    <w:rPr>
      <w:b/>
      <w:bCs/>
      <w:sz w:val="36"/>
      <w:szCs w:val="36"/>
      <w:lang w:val="ru-RU" w:eastAsia="ru-RU" w:bidi="ar-SA"/>
    </w:rPr>
  </w:style>
  <w:style w:type="paragraph" w:customStyle="1" w:styleId="FR1">
    <w:name w:val="FR1"/>
    <w:rsid w:val="00CA55FC"/>
    <w:pPr>
      <w:widowControl w:val="0"/>
      <w:autoSpaceDE w:val="0"/>
      <w:autoSpaceDN w:val="0"/>
      <w:adjustRightInd w:val="0"/>
      <w:spacing w:line="300" w:lineRule="auto"/>
      <w:ind w:right="2600"/>
    </w:pPr>
    <w:rPr>
      <w:b/>
      <w:bCs/>
      <w:sz w:val="32"/>
      <w:szCs w:val="32"/>
    </w:rPr>
  </w:style>
  <w:style w:type="paragraph" w:styleId="a3">
    <w:name w:val="Subtitle"/>
    <w:basedOn w:val="a"/>
    <w:qFormat/>
    <w:rsid w:val="00CA55FC"/>
    <w:pPr>
      <w:jc w:val="both"/>
    </w:pPr>
    <w:rPr>
      <w:b/>
      <w:bCs/>
      <w:lang w:val="ru-MO"/>
    </w:rPr>
  </w:style>
  <w:style w:type="paragraph" w:styleId="30">
    <w:name w:val="Body Text Indent 3"/>
    <w:basedOn w:val="a"/>
    <w:rsid w:val="00510B63"/>
    <w:pPr>
      <w:widowControl w:val="0"/>
      <w:autoSpaceDE w:val="0"/>
      <w:autoSpaceDN w:val="0"/>
      <w:adjustRightInd w:val="0"/>
      <w:ind w:firstLine="300"/>
      <w:jc w:val="both"/>
    </w:pPr>
    <w:rPr>
      <w:szCs w:val="20"/>
    </w:rPr>
  </w:style>
  <w:style w:type="paragraph" w:styleId="a4">
    <w:name w:val="Normal (Web)"/>
    <w:basedOn w:val="a"/>
    <w:rsid w:val="00D811E8"/>
    <w:pPr>
      <w:spacing w:before="100" w:beforeAutospacing="1" w:after="100" w:afterAutospacing="1"/>
    </w:pPr>
  </w:style>
  <w:style w:type="character" w:styleId="a5">
    <w:name w:val="Hyperlink"/>
    <w:basedOn w:val="a0"/>
    <w:rsid w:val="00D811E8"/>
    <w:rPr>
      <w:color w:val="0000FF"/>
      <w:u w:val="single"/>
    </w:rPr>
  </w:style>
  <w:style w:type="paragraph" w:customStyle="1" w:styleId="sm">
    <w:name w:val="sm"/>
    <w:basedOn w:val="a"/>
    <w:rsid w:val="00D811E8"/>
    <w:pPr>
      <w:spacing w:before="100" w:beforeAutospacing="1" w:after="100" w:afterAutospacing="1"/>
    </w:pPr>
  </w:style>
  <w:style w:type="paragraph" w:customStyle="1" w:styleId="at">
    <w:name w:val="at"/>
    <w:basedOn w:val="a"/>
    <w:rsid w:val="00D811E8"/>
    <w:pPr>
      <w:spacing w:before="100" w:beforeAutospacing="1" w:after="100" w:afterAutospacing="1"/>
    </w:pPr>
  </w:style>
  <w:style w:type="paragraph" w:customStyle="1" w:styleId="data">
    <w:name w:val="data"/>
    <w:basedOn w:val="a"/>
    <w:rsid w:val="00D811E8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D811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811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Document Map"/>
    <w:basedOn w:val="a"/>
    <w:semiHidden/>
    <w:rsid w:val="00386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3860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60A8"/>
  </w:style>
  <w:style w:type="paragraph" w:styleId="a9">
    <w:name w:val="Balloon Text"/>
    <w:basedOn w:val="a"/>
    <w:link w:val="aa"/>
    <w:rsid w:val="001548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5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15_%D1%81%D0%B5%D0%BD%D1%82%D1%8F%D0%B1%D1%80%D1%8F" TargetMode="External"/><Relationship Id="rId18" Type="http://schemas.openxmlformats.org/officeDocument/2006/relationships/hyperlink" Target="http://ru.wikipedia.org/wiki/%D0%9F%D0%BE%D0%B1%D0%B5%D0%B4%D0%BE%D0%BD%D0%BE%D1%81%D1%86%D0%B5%D0%B2,_%D0%AE%D1%80%D0%B8%D0%B9_%D0%90%D0%BB%D0%B5%D0%BA%D1%81%D0%B0%D0%BD%D0%B4%D1%80%D0%BE%D0%B2%D0%B8%D1%87" TargetMode="External"/><Relationship Id="rId26" Type="http://schemas.openxmlformats.org/officeDocument/2006/relationships/hyperlink" Target="http://www.testpilot.ru/russia/tsybin/pka/vkacybin.htm" TargetMode="External"/><Relationship Id="rId39" Type="http://schemas.openxmlformats.org/officeDocument/2006/relationships/hyperlink" Target="http://www.testpilot.ru/usa/northam/x/15/x15.htm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://www.testpilot.ru/russia/mikoyan/spiral/img/spiralst.jpg" TargetMode="External"/><Relationship Id="rId42" Type="http://schemas.openxmlformats.org/officeDocument/2006/relationships/image" Target="media/image8.png"/><Relationship Id="rId47" Type="http://schemas.openxmlformats.org/officeDocument/2006/relationships/image" Target="media/image10.png"/><Relationship Id="rId50" Type="http://schemas.openxmlformats.org/officeDocument/2006/relationships/hyperlink" Target="http://www.testpilot.ru/russia/molniya/bor/bor.htm" TargetMode="External"/><Relationship Id="rId55" Type="http://schemas.openxmlformats.org/officeDocument/2006/relationships/hyperlink" Target="http://www.testpilot.ru/russia/molniya/bor/bor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ru.wikipedia.org/wiki/%D0%A2%D0%B8%D1%85%D0%BE%D0%BD%D1%80%D0%B0%D0%B2%D0%BE%D0%B2,_%D0%9C%D0%B8%D1%85%D0%B0%D0%B8%D0%BB_%D0%9A%D0%BB%D0%B0%D0%B2%D0%B4%D0%B8%D0%B5%D0%B2%D0%B8%D1%87" TargetMode="External"/><Relationship Id="rId25" Type="http://schemas.openxmlformats.org/officeDocument/2006/relationships/hyperlink" Target="http://www.testpilot.ru/russia/chelomei/chelomei.htm" TargetMode="External"/><Relationship Id="rId33" Type="http://schemas.openxmlformats.org/officeDocument/2006/relationships/image" Target="media/image7.png"/><Relationship Id="rId38" Type="http://schemas.openxmlformats.org/officeDocument/2006/relationships/hyperlink" Target="http://www.testpilot.ru/img/300/50r7.gif" TargetMode="External"/><Relationship Id="rId46" Type="http://schemas.openxmlformats.org/officeDocument/2006/relationships/hyperlink" Target="http://www.testpilot.ru/russia/molniya/bor/bo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6%D0%B0%D0%BD%D0%B4%D0%B5%D1%80,_%D0%A4%D1%80%D0%B8%D0%B4%D1%80%D0%B8%D1%85_%D0%90%D1%80%D1%82%D1%83%D1%80%D0%BE%D0%B2%D0%B8%D1%87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www.testpilot.ru/russia/sukhoi/t/4/t4.htm" TargetMode="External"/><Relationship Id="rId41" Type="http://schemas.openxmlformats.org/officeDocument/2006/relationships/hyperlink" Target="http://www.testpilot.ru/russia/mikoyan/spiral/img/5050c.jpg" TargetMode="External"/><Relationship Id="rId54" Type="http://schemas.openxmlformats.org/officeDocument/2006/relationships/hyperlink" Target="http://www.testpilot.ru/russia/mikoyan/spiral/105/105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F:\Igor\&#1057;&#1090;&#1072;&#1090;&#1100;&#1080;\&#1063;&#1091;&#1078;&#1080;&#1077;\&#1047;&#1072;&#1087;&#1091;&#1089;&#1082;&#1080;_&#1048;&#1057;&#1047;\&#1050;&#1080;&#1073;&#1072;&#1083;&#1100;&#1095;&#1080;&#1095;_&#1062;&#1072;&#1085;&#1076;&#1077;&#1088;_&#1062;&#1080;&#1086;&#1083;&#1082;\&#1050;&#1080;&#1073;&#1072;&#1083;&#1100;&#1095;&#1080;&#1095;%20&#1053;&#1080;&#1082;&#1086;&#1083;&#1072;&#1081;%20&#1048;&#1074;&#1072;&#1085;&#1086;&#1074;&#1080;&#1095;%201.files\kibalchih.jpg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www.testpilot.ru/img/300/50r7.gif" TargetMode="External"/><Relationship Id="rId37" Type="http://schemas.openxmlformats.org/officeDocument/2006/relationships/hyperlink" Target="http://www.testpilot.ru/russia/myasishchev/myas.htm" TargetMode="External"/><Relationship Id="rId40" Type="http://schemas.openxmlformats.org/officeDocument/2006/relationships/hyperlink" Target="http://www.testpilot.ru/russia/mikoyan/spiral/105/105.htm" TargetMode="External"/><Relationship Id="rId45" Type="http://schemas.openxmlformats.org/officeDocument/2006/relationships/hyperlink" Target="http://www.testpilot.ru/russia/mikoyan/spiral/105/105.htm" TargetMode="External"/><Relationship Id="rId53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1%81%D0%BE%D0%B0%D0%B2%D0%B8%D0%B0%D1%85%D0%B8%D0%BC" TargetMode="External"/><Relationship Id="rId23" Type="http://schemas.openxmlformats.org/officeDocument/2006/relationships/hyperlink" Target="http://www.testpilot.ru/usa/boeing/x/20/x20.htm" TargetMode="External"/><Relationship Id="rId28" Type="http://schemas.openxmlformats.org/officeDocument/2006/relationships/hyperlink" Target="http://www.testpilot.ru/russia/sukhoi/su.htm" TargetMode="External"/><Relationship Id="rId36" Type="http://schemas.openxmlformats.org/officeDocument/2006/relationships/hyperlink" Target="http://www.testpilot.ru/russia/molniya/loz.htm" TargetMode="External"/><Relationship Id="rId49" Type="http://schemas.openxmlformats.org/officeDocument/2006/relationships/hyperlink" Target="http://www.testpilot.ru/russia/molniya/loz.htm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ru.wikipedia.org/wiki/%D0%9A%D0%BE%D1%80%D0%BE%D0%BB%D1%91%D0%B2,_%D0%A1%D0%B5%D1%80%D0%B3%D0%B5%D0%B9_%D0%9F%D0%B0%D0%B2%D0%BB%D0%BE%D0%B2%D0%B8%D1%87" TargetMode="External"/><Relationship Id="rId31" Type="http://schemas.openxmlformats.org/officeDocument/2006/relationships/image" Target="media/image6.jpeg"/><Relationship Id="rId44" Type="http://schemas.openxmlformats.org/officeDocument/2006/relationships/image" Target="media/image9.jpeg"/><Relationship Id="rId52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1931" TargetMode="External"/><Relationship Id="rId22" Type="http://schemas.openxmlformats.org/officeDocument/2006/relationships/hyperlink" Target="http://www.testpilot.ru/russia/mikoyan/mig.htm" TargetMode="External"/><Relationship Id="rId27" Type="http://schemas.openxmlformats.org/officeDocument/2006/relationships/hyperlink" Target="http://www.testpilot.ru/russia/chelomei/r/rchelomei.htm" TargetMode="External"/><Relationship Id="rId30" Type="http://schemas.openxmlformats.org/officeDocument/2006/relationships/hyperlink" Target="http://www.testpilot.ru/russia/mikoyan/spiral/img/spiralst.jpg" TargetMode="External"/><Relationship Id="rId35" Type="http://schemas.openxmlformats.org/officeDocument/2006/relationships/hyperlink" Target="http://www.testpilot.ru/russia/molniya/loz.htm" TargetMode="External"/><Relationship Id="rId43" Type="http://schemas.openxmlformats.org/officeDocument/2006/relationships/hyperlink" Target="http://www.testpilot.ru/russia/mikoyan/spiral/img/5050c.jpg" TargetMode="External"/><Relationship Id="rId48" Type="http://schemas.openxmlformats.org/officeDocument/2006/relationships/hyperlink" Target="http://www.testpilot.ru/russia/mikoyan/spiral/105/105.htm" TargetMode="Externa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www.testpilot.ru/russia/mikoyan/spiral/spiral_1.ht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11744</Words>
  <Characters>66943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РОДОНАЧАЛЬНИКИ РАКЕТНОЙ ТЕХНИКИ</vt:lpstr>
    </vt:vector>
  </TitlesOfParts>
  <Company>H</Company>
  <LinksUpToDate>false</LinksUpToDate>
  <CharactersWithSpaces>78530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РОДОНАЧАЛЬНИКИ РАКЕТНОЙ ТЕХНИКИ</dc:title>
  <dc:subject/>
  <dc:creator>I</dc:creator>
  <cp:keywords/>
  <dc:description/>
  <cp:lastModifiedBy>Козин</cp:lastModifiedBy>
  <cp:revision>4</cp:revision>
  <dcterms:created xsi:type="dcterms:W3CDTF">2013-07-31T15:01:00Z</dcterms:created>
  <dcterms:modified xsi:type="dcterms:W3CDTF">2014-05-06T03:39:00Z</dcterms:modified>
</cp:coreProperties>
</file>